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DC431B" w14:textId="77777777" w:rsidR="00DC7B3C" w:rsidRDefault="0028075E">
      <w:pPr>
        <w:pStyle w:val="Standard"/>
        <w:jc w:val="center"/>
        <w:rPr>
          <w:color w:val="000000"/>
          <w:sz w:val="28"/>
          <w:szCs w:val="28"/>
          <w:u w:color="000000"/>
        </w:rPr>
      </w:pPr>
      <w:r>
        <w:rPr>
          <w:rFonts w:ascii="Comic Sans MS" w:hAnsi="Comic Sans MS"/>
          <w:color w:val="000000"/>
          <w:sz w:val="56"/>
          <w:szCs w:val="56"/>
          <w:u w:color="000000"/>
        </w:rPr>
        <w:t>NEW HORIZO</w:t>
      </w:r>
      <w:r>
        <w:rPr>
          <w:noProof/>
          <w:color w:val="000000"/>
          <w:u w:color="000000"/>
        </w:rPr>
        <w:drawing>
          <wp:inline distT="0" distB="0" distL="0" distR="0" wp14:anchorId="733A2445" wp14:editId="188E5A30">
            <wp:extent cx="886460" cy="930910"/>
            <wp:effectExtent l="0" t="0" r="0" b="0"/>
            <wp:docPr id="1073741825" name="officeArt object" descr="image1.jpeg"/>
            <wp:cNvGraphicFramePr/>
            <a:graphic xmlns:a="http://schemas.openxmlformats.org/drawingml/2006/main">
              <a:graphicData uri="http://schemas.openxmlformats.org/drawingml/2006/picture">
                <pic:pic xmlns:pic="http://schemas.openxmlformats.org/drawingml/2006/picture">
                  <pic:nvPicPr>
                    <pic:cNvPr id="1073741825" name="image1.jpeg" descr="image1.jpeg"/>
                    <pic:cNvPicPr>
                      <a:picLocks noChangeAspect="1"/>
                    </pic:cNvPicPr>
                  </pic:nvPicPr>
                  <pic:blipFill>
                    <a:blip r:embed="rId6"/>
                    <a:stretch>
                      <a:fillRect/>
                    </a:stretch>
                  </pic:blipFill>
                  <pic:spPr>
                    <a:xfrm>
                      <a:off x="0" y="0"/>
                      <a:ext cx="886460" cy="930910"/>
                    </a:xfrm>
                    <a:prstGeom prst="rect">
                      <a:avLst/>
                    </a:prstGeom>
                    <a:ln w="12700" cap="flat">
                      <a:noFill/>
                      <a:miter lim="400000"/>
                    </a:ln>
                    <a:effectLst/>
                  </pic:spPr>
                </pic:pic>
              </a:graphicData>
            </a:graphic>
          </wp:inline>
        </w:drawing>
      </w:r>
      <w:r>
        <w:rPr>
          <w:rFonts w:ascii="Comic Sans MS" w:hAnsi="Comic Sans MS"/>
          <w:color w:val="000000"/>
          <w:sz w:val="56"/>
          <w:szCs w:val="56"/>
          <w:u w:color="000000"/>
        </w:rPr>
        <w:t>N PLASTICS WARWICKSHIRE</w:t>
      </w:r>
    </w:p>
    <w:p w14:paraId="6B07378D" w14:textId="77777777" w:rsidR="00DC7B3C" w:rsidRDefault="0028075E">
      <w:pPr>
        <w:pStyle w:val="Standard"/>
        <w:jc w:val="center"/>
        <w:rPr>
          <w:rFonts w:ascii="Comic Sans MS" w:eastAsia="Comic Sans MS" w:hAnsi="Comic Sans MS" w:cs="Comic Sans MS"/>
          <w:sz w:val="72"/>
          <w:szCs w:val="72"/>
        </w:rPr>
      </w:pPr>
      <w:r>
        <w:rPr>
          <w:rFonts w:ascii="Comic Sans MS" w:hAnsi="Comic Sans MS"/>
          <w:color w:val="000000"/>
          <w:sz w:val="56"/>
          <w:szCs w:val="56"/>
          <w:u w:color="000000"/>
        </w:rPr>
        <w:t>SUMMER FAIR</w:t>
      </w:r>
    </w:p>
    <w:p w14:paraId="0EEB06C6" w14:textId="77777777" w:rsidR="00DC7B3C" w:rsidRDefault="00DC7B3C">
      <w:pPr>
        <w:pStyle w:val="Standard"/>
        <w:jc w:val="center"/>
        <w:rPr>
          <w:color w:val="000000"/>
          <w:sz w:val="28"/>
          <w:szCs w:val="28"/>
          <w:u w:color="000000"/>
        </w:rPr>
      </w:pPr>
    </w:p>
    <w:p w14:paraId="696F98CB" w14:textId="77777777" w:rsidR="00DC7B3C" w:rsidRDefault="0028075E">
      <w:pPr>
        <w:pStyle w:val="Standard"/>
        <w:jc w:val="center"/>
        <w:rPr>
          <w:color w:val="000000"/>
          <w:sz w:val="28"/>
          <w:szCs w:val="28"/>
          <w:u w:color="000000"/>
        </w:rPr>
      </w:pPr>
      <w:r>
        <w:rPr>
          <w:noProof/>
          <w:color w:val="000000"/>
          <w:sz w:val="28"/>
          <w:szCs w:val="28"/>
          <w:u w:color="000000"/>
        </w:rPr>
        <w:drawing>
          <wp:anchor distT="0" distB="0" distL="0" distR="0" simplePos="0" relativeHeight="251659264" behindDoc="0" locked="0" layoutInCell="1" allowOverlap="1" wp14:anchorId="2826A54D" wp14:editId="6DA047D9">
            <wp:simplePos x="0" y="0"/>
            <wp:positionH relativeFrom="column">
              <wp:posOffset>1528127</wp:posOffset>
            </wp:positionH>
            <wp:positionV relativeFrom="line">
              <wp:posOffset>255904</wp:posOffset>
            </wp:positionV>
            <wp:extent cx="3063875" cy="1275715"/>
            <wp:effectExtent l="0" t="0" r="0" b="0"/>
            <wp:wrapSquare wrapText="largest" distT="0" distB="0" distL="0" distR="0"/>
            <wp:docPr id="1073741826" name="officeArt object" descr="image2.png"/>
            <wp:cNvGraphicFramePr/>
            <a:graphic xmlns:a="http://schemas.openxmlformats.org/drawingml/2006/main">
              <a:graphicData uri="http://schemas.openxmlformats.org/drawingml/2006/picture">
                <pic:pic xmlns:pic="http://schemas.openxmlformats.org/drawingml/2006/picture">
                  <pic:nvPicPr>
                    <pic:cNvPr id="1073741826" name="image2.png" descr="image2.png"/>
                    <pic:cNvPicPr>
                      <a:picLocks noChangeAspect="1"/>
                    </pic:cNvPicPr>
                  </pic:nvPicPr>
                  <pic:blipFill>
                    <a:blip r:embed="rId7"/>
                    <a:stretch>
                      <a:fillRect/>
                    </a:stretch>
                  </pic:blipFill>
                  <pic:spPr>
                    <a:xfrm>
                      <a:off x="0" y="0"/>
                      <a:ext cx="3063875" cy="1275715"/>
                    </a:xfrm>
                    <a:prstGeom prst="rect">
                      <a:avLst/>
                    </a:prstGeom>
                    <a:ln w="12700" cap="flat">
                      <a:noFill/>
                      <a:miter lim="400000"/>
                    </a:ln>
                    <a:effectLst/>
                  </pic:spPr>
                </pic:pic>
              </a:graphicData>
            </a:graphic>
          </wp:anchor>
        </w:drawing>
      </w:r>
    </w:p>
    <w:p w14:paraId="79458CCB" w14:textId="77777777" w:rsidR="00DC7B3C" w:rsidRDefault="00DC7B3C">
      <w:pPr>
        <w:pStyle w:val="Standard"/>
        <w:jc w:val="center"/>
        <w:rPr>
          <w:color w:val="000000"/>
          <w:sz w:val="28"/>
          <w:szCs w:val="28"/>
          <w:u w:color="000000"/>
        </w:rPr>
      </w:pPr>
    </w:p>
    <w:p w14:paraId="7C373AE8" w14:textId="77777777" w:rsidR="00DC7B3C" w:rsidRDefault="00DC7B3C">
      <w:pPr>
        <w:pStyle w:val="Standard"/>
        <w:ind w:left="720" w:firstLine="720"/>
        <w:jc w:val="center"/>
        <w:rPr>
          <w:color w:val="000000"/>
          <w:sz w:val="28"/>
          <w:szCs w:val="28"/>
          <w:u w:color="000000"/>
        </w:rPr>
      </w:pPr>
    </w:p>
    <w:p w14:paraId="6DDBDD86" w14:textId="77777777" w:rsidR="00DC7B3C" w:rsidRDefault="00DC7B3C">
      <w:pPr>
        <w:pStyle w:val="Standard"/>
        <w:ind w:left="720"/>
        <w:jc w:val="center"/>
        <w:rPr>
          <w:color w:val="000000"/>
          <w:sz w:val="28"/>
          <w:szCs w:val="28"/>
          <w:u w:color="000000"/>
        </w:rPr>
      </w:pPr>
    </w:p>
    <w:p w14:paraId="26CE58A4" w14:textId="77777777" w:rsidR="00DC7B3C" w:rsidRDefault="00DC7B3C">
      <w:pPr>
        <w:pStyle w:val="Standard"/>
        <w:ind w:left="720"/>
        <w:jc w:val="center"/>
        <w:rPr>
          <w:color w:val="000000"/>
          <w:sz w:val="28"/>
          <w:szCs w:val="28"/>
          <w:u w:val="single" w:color="000000"/>
        </w:rPr>
      </w:pPr>
    </w:p>
    <w:p w14:paraId="552B41E6" w14:textId="77777777" w:rsidR="00DC7B3C" w:rsidRDefault="00DC7B3C">
      <w:pPr>
        <w:pStyle w:val="Standard"/>
        <w:ind w:left="720"/>
        <w:jc w:val="center"/>
        <w:rPr>
          <w:color w:val="000000"/>
          <w:sz w:val="28"/>
          <w:szCs w:val="28"/>
          <w:u w:val="single" w:color="000000"/>
        </w:rPr>
      </w:pPr>
    </w:p>
    <w:p w14:paraId="778C08D7" w14:textId="77777777" w:rsidR="00DC7B3C" w:rsidRDefault="00DC7B3C">
      <w:pPr>
        <w:pStyle w:val="Standard"/>
        <w:ind w:left="720"/>
        <w:jc w:val="center"/>
        <w:rPr>
          <w:color w:val="000000"/>
          <w:sz w:val="28"/>
          <w:szCs w:val="28"/>
          <w:u w:val="single" w:color="000000"/>
        </w:rPr>
      </w:pPr>
    </w:p>
    <w:p w14:paraId="523C1CB6" w14:textId="77777777" w:rsidR="00DC7B3C" w:rsidRDefault="00DC7B3C">
      <w:pPr>
        <w:pStyle w:val="Standard"/>
        <w:ind w:left="720"/>
        <w:jc w:val="center"/>
        <w:rPr>
          <w:color w:val="000000"/>
          <w:sz w:val="28"/>
          <w:szCs w:val="28"/>
          <w:u w:val="single" w:color="000000"/>
        </w:rPr>
      </w:pPr>
    </w:p>
    <w:p w14:paraId="67264EA7" w14:textId="77777777" w:rsidR="00DC7B3C" w:rsidRDefault="0028075E">
      <w:pPr>
        <w:pStyle w:val="Standard"/>
        <w:jc w:val="center"/>
      </w:pPr>
      <w:r>
        <w:rPr>
          <w:rFonts w:ascii="Comic Sans MS" w:hAnsi="Comic Sans MS"/>
          <w:color w:val="000000"/>
          <w:sz w:val="28"/>
          <w:szCs w:val="28"/>
          <w:u w:color="000000"/>
        </w:rPr>
        <w:t xml:space="preserve">    </w:t>
      </w:r>
    </w:p>
    <w:p w14:paraId="43A44305" w14:textId="77777777" w:rsidR="00DC7B3C" w:rsidRDefault="00DC7B3C">
      <w:pPr>
        <w:pStyle w:val="Standard"/>
        <w:jc w:val="center"/>
        <w:rPr>
          <w:rFonts w:ascii="Comic Sans MS" w:eastAsia="Comic Sans MS" w:hAnsi="Comic Sans MS" w:cs="Comic Sans MS"/>
          <w:color w:val="000000"/>
          <w:sz w:val="28"/>
          <w:szCs w:val="28"/>
          <w:u w:color="000000"/>
        </w:rPr>
      </w:pPr>
    </w:p>
    <w:p w14:paraId="0FABF54E" w14:textId="77777777" w:rsidR="00DC7B3C" w:rsidRDefault="00DC7B3C">
      <w:pPr>
        <w:pStyle w:val="Standard"/>
        <w:jc w:val="center"/>
        <w:rPr>
          <w:rFonts w:ascii="Comic Sans MS" w:eastAsia="Comic Sans MS" w:hAnsi="Comic Sans MS" w:cs="Comic Sans MS"/>
          <w:color w:val="000000"/>
          <w:sz w:val="28"/>
          <w:szCs w:val="28"/>
          <w:u w:color="000000"/>
        </w:rPr>
      </w:pPr>
    </w:p>
    <w:p w14:paraId="52EE66AF" w14:textId="77777777" w:rsidR="00DC7B3C" w:rsidRDefault="0028075E">
      <w:pPr>
        <w:pStyle w:val="Standard"/>
        <w:jc w:val="center"/>
        <w:rPr>
          <w:color w:val="000000"/>
          <w:sz w:val="28"/>
          <w:szCs w:val="28"/>
          <w:u w:color="000000"/>
        </w:rPr>
      </w:pPr>
      <w:r>
        <w:rPr>
          <w:rFonts w:ascii="Comic Sans MS" w:hAnsi="Comic Sans MS"/>
          <w:color w:val="000000"/>
          <w:sz w:val="28"/>
          <w:szCs w:val="28"/>
          <w:u w:color="000000"/>
        </w:rPr>
        <w:t>DALLAS BURSTON POLO GROUNDS</w:t>
      </w:r>
    </w:p>
    <w:p w14:paraId="1EE62E01" w14:textId="77777777" w:rsidR="00DC7B3C" w:rsidRDefault="0028075E">
      <w:pPr>
        <w:pStyle w:val="Standard"/>
        <w:jc w:val="center"/>
        <w:rPr>
          <w:color w:val="000000"/>
          <w:sz w:val="28"/>
          <w:szCs w:val="28"/>
          <w:u w:color="000000"/>
        </w:rPr>
      </w:pPr>
      <w:r>
        <w:rPr>
          <w:rFonts w:ascii="Comic Sans MS" w:hAnsi="Comic Sans MS"/>
          <w:color w:val="000000"/>
          <w:sz w:val="28"/>
          <w:szCs w:val="28"/>
          <w:u w:color="000000"/>
        </w:rPr>
        <w:t xml:space="preserve">      SOUTHAM, WARKS CV47 8DL</w:t>
      </w:r>
    </w:p>
    <w:p w14:paraId="7F7F9B73" w14:textId="77777777" w:rsidR="00DC7B3C" w:rsidRDefault="00DC7B3C">
      <w:pPr>
        <w:pStyle w:val="Standard"/>
        <w:jc w:val="center"/>
        <w:rPr>
          <w:color w:val="000000"/>
          <w:sz w:val="28"/>
          <w:szCs w:val="28"/>
          <w:u w:color="000000"/>
        </w:rPr>
      </w:pPr>
    </w:p>
    <w:p w14:paraId="5D7B88BB" w14:textId="77777777" w:rsidR="00DC7B3C" w:rsidRDefault="00DC7B3C">
      <w:pPr>
        <w:pStyle w:val="Standard"/>
        <w:jc w:val="center"/>
        <w:rPr>
          <w:color w:val="000000"/>
          <w:sz w:val="28"/>
          <w:szCs w:val="28"/>
          <w:u w:color="000000"/>
        </w:rPr>
      </w:pPr>
    </w:p>
    <w:p w14:paraId="673954CF" w14:textId="159FA924" w:rsidR="00DC7B3C" w:rsidRDefault="0028075E">
      <w:pPr>
        <w:pStyle w:val="Standard"/>
        <w:jc w:val="center"/>
        <w:rPr>
          <w:color w:val="000000"/>
          <w:sz w:val="28"/>
          <w:szCs w:val="28"/>
          <w:u w:color="000000"/>
        </w:rPr>
      </w:pPr>
      <w:r>
        <w:rPr>
          <w:rFonts w:ascii="Comic Sans MS" w:hAnsi="Comic Sans MS"/>
          <w:color w:val="000000"/>
          <w:sz w:val="36"/>
          <w:szCs w:val="36"/>
          <w:u w:color="000000"/>
        </w:rPr>
        <w:t>SUNDAY 5 JULY 202</w:t>
      </w:r>
      <w:r w:rsidR="00692EF8">
        <w:rPr>
          <w:rFonts w:ascii="Comic Sans MS" w:hAnsi="Comic Sans MS"/>
          <w:color w:val="000000"/>
          <w:sz w:val="36"/>
          <w:szCs w:val="36"/>
          <w:u w:color="000000"/>
        </w:rPr>
        <w:t>6</w:t>
      </w:r>
    </w:p>
    <w:p w14:paraId="0A610E50" w14:textId="2321C167" w:rsidR="00DC7B3C" w:rsidRDefault="00692EF8">
      <w:pPr>
        <w:pStyle w:val="Standard"/>
        <w:ind w:right="28"/>
        <w:jc w:val="center"/>
        <w:rPr>
          <w:rStyle w:val="None"/>
          <w:color w:val="000000"/>
          <w:sz w:val="28"/>
          <w:szCs w:val="28"/>
          <w:u w:color="000000"/>
        </w:rPr>
      </w:pPr>
      <w:hyperlink r:id="rId8" w:history="1">
        <w:r>
          <w:rPr>
            <w:rStyle w:val="Hyperlink"/>
            <w:rFonts w:cs="Times New Roman"/>
            <w:sz w:val="28"/>
            <w:szCs w:val="28"/>
          </w:rPr>
          <w:t>https://wsf.entrymaster.online/index.php?id=1</w:t>
        </w:r>
      </w:hyperlink>
    </w:p>
    <w:p w14:paraId="486ED5C0" w14:textId="77777777" w:rsidR="00DC7B3C" w:rsidRDefault="00DC7B3C">
      <w:pPr>
        <w:pStyle w:val="Standard"/>
        <w:jc w:val="center"/>
        <w:rPr>
          <w:rStyle w:val="None"/>
          <w:rFonts w:ascii="Comic Sans MS" w:eastAsia="Comic Sans MS" w:hAnsi="Comic Sans MS" w:cs="Comic Sans MS"/>
          <w:color w:val="00B0F0"/>
          <w:sz w:val="32"/>
          <w:szCs w:val="32"/>
          <w:u w:color="00B0F0"/>
        </w:rPr>
      </w:pPr>
    </w:p>
    <w:p w14:paraId="5F0AF38D" w14:textId="77777777" w:rsidR="00DC7B3C" w:rsidRDefault="0028075E">
      <w:pPr>
        <w:pStyle w:val="Standard"/>
        <w:jc w:val="center"/>
        <w:rPr>
          <w:rStyle w:val="None"/>
        </w:rPr>
      </w:pPr>
      <w:r>
        <w:rPr>
          <w:rStyle w:val="None"/>
          <w:rFonts w:ascii="Comic Sans MS" w:hAnsi="Comic Sans MS"/>
          <w:color w:val="00B0F0"/>
          <w:sz w:val="32"/>
          <w:szCs w:val="32"/>
          <w:u w:color="00B0F0"/>
        </w:rPr>
        <w:t xml:space="preserve"> The Cooper Family Mountain &amp; Moorland Working Hunter Pony </w:t>
      </w:r>
    </w:p>
    <w:p w14:paraId="422E4908" w14:textId="77777777" w:rsidR="00DC7B3C" w:rsidRDefault="00DC7B3C">
      <w:pPr>
        <w:pStyle w:val="Standard"/>
        <w:jc w:val="center"/>
        <w:rPr>
          <w:rStyle w:val="None"/>
          <w:rFonts w:ascii="Comic Sans MS" w:eastAsia="Comic Sans MS" w:hAnsi="Comic Sans MS" w:cs="Comic Sans MS"/>
          <w:color w:val="00B0F0"/>
          <w:sz w:val="32"/>
          <w:szCs w:val="32"/>
          <w:u w:color="00B0F0"/>
        </w:rPr>
      </w:pPr>
    </w:p>
    <w:p w14:paraId="04B48576" w14:textId="77777777" w:rsidR="00DC7B3C" w:rsidRDefault="0028075E">
      <w:pPr>
        <w:pStyle w:val="Standard"/>
        <w:jc w:val="center"/>
      </w:pPr>
      <w:r>
        <w:rPr>
          <w:rStyle w:val="None"/>
          <w:rFonts w:ascii="Comic Sans MS" w:hAnsi="Comic Sans MS"/>
          <w:color w:val="00B0F0"/>
          <w:sz w:val="32"/>
          <w:szCs w:val="32"/>
          <w:u w:color="00B0F0"/>
        </w:rPr>
        <w:t>Alan Marnie &amp; Family (Meta Lounge Limited) and Sport</w:t>
      </w:r>
      <w:r>
        <w:rPr>
          <w:rStyle w:val="None"/>
          <w:rFonts w:ascii="Comic Sans MS" w:hAnsi="Comic Sans MS"/>
          <w:color w:val="00B0F0"/>
          <w:sz w:val="32"/>
          <w:szCs w:val="32"/>
          <w:u w:color="00B0F0"/>
        </w:rPr>
        <w:t xml:space="preserve"> Horse Breeding of Great Britain HOYS Working Hunter</w:t>
      </w:r>
      <w:r>
        <w:rPr>
          <w:rStyle w:val="None"/>
          <w:rFonts w:ascii="Comic Sans MS" w:eastAsia="Comic Sans MS" w:hAnsi="Comic Sans MS" w:cs="Comic Sans MS"/>
          <w:color w:val="00B0F0"/>
          <w:sz w:val="32"/>
          <w:szCs w:val="32"/>
          <w:u w:color="00B0F0"/>
        </w:rPr>
        <w:br/>
      </w:r>
    </w:p>
    <w:p w14:paraId="1C70B345" w14:textId="77777777" w:rsidR="00DC7B3C" w:rsidRDefault="00DC7B3C">
      <w:pPr>
        <w:pStyle w:val="Standard"/>
        <w:jc w:val="center"/>
        <w:rPr>
          <w:rStyle w:val="None"/>
          <w:color w:val="000000"/>
          <w:sz w:val="28"/>
          <w:szCs w:val="28"/>
          <w:u w:color="000000"/>
        </w:rPr>
      </w:pPr>
    </w:p>
    <w:p w14:paraId="2A9A28C6" w14:textId="77777777" w:rsidR="00DC7B3C" w:rsidRDefault="0028075E">
      <w:pPr>
        <w:pStyle w:val="Standard"/>
        <w:jc w:val="center"/>
        <w:rPr>
          <w:rStyle w:val="None"/>
          <w:color w:val="000000"/>
          <w:sz w:val="28"/>
          <w:szCs w:val="28"/>
          <w:u w:color="000000"/>
        </w:rPr>
      </w:pPr>
      <w:r>
        <w:rPr>
          <w:rStyle w:val="None"/>
          <w:rFonts w:ascii="Comic Sans MS" w:hAnsi="Comic Sans MS"/>
          <w:color w:val="00B0F0"/>
          <w:sz w:val="32"/>
          <w:szCs w:val="32"/>
          <w:u w:color="00B0F0"/>
        </w:rPr>
        <w:t xml:space="preserve">  </w:t>
      </w:r>
    </w:p>
    <w:p w14:paraId="771AEB13" w14:textId="77777777" w:rsidR="00DC7B3C" w:rsidRDefault="0028075E">
      <w:pPr>
        <w:pStyle w:val="Standard"/>
        <w:jc w:val="center"/>
        <w:rPr>
          <w:rStyle w:val="None"/>
          <w:color w:val="000000"/>
          <w:sz w:val="28"/>
          <w:szCs w:val="28"/>
          <w:u w:color="000000"/>
        </w:rPr>
      </w:pPr>
      <w:r>
        <w:rPr>
          <w:rStyle w:val="None"/>
          <w:rFonts w:ascii="Comic Sans MS" w:hAnsi="Comic Sans MS"/>
          <w:color w:val="00B0F0"/>
          <w:sz w:val="44"/>
          <w:szCs w:val="44"/>
          <w:u w:color="00B0F0"/>
        </w:rPr>
        <w:t>ENTRIES</w:t>
      </w:r>
    </w:p>
    <w:p w14:paraId="5EB92C1D" w14:textId="77777777" w:rsidR="00DC7B3C" w:rsidRDefault="00DC7B3C">
      <w:pPr>
        <w:pStyle w:val="Standard"/>
        <w:jc w:val="center"/>
        <w:rPr>
          <w:rStyle w:val="None"/>
          <w:color w:val="000000"/>
          <w:sz w:val="28"/>
          <w:szCs w:val="28"/>
          <w:u w:color="000000"/>
        </w:rPr>
      </w:pPr>
    </w:p>
    <w:p w14:paraId="00DE4A40" w14:textId="77777777" w:rsidR="00DC7B3C" w:rsidRDefault="0028075E">
      <w:pPr>
        <w:pStyle w:val="Standard"/>
        <w:jc w:val="center"/>
      </w:pPr>
      <w:r>
        <w:rPr>
          <w:rStyle w:val="None"/>
          <w:color w:val="000000"/>
          <w:sz w:val="28"/>
          <w:szCs w:val="28"/>
          <w:u w:color="000000"/>
        </w:rPr>
        <w:t xml:space="preserve">ALL ENTRIES </w:t>
      </w:r>
      <w:proofErr w:type="gramStart"/>
      <w:r>
        <w:rPr>
          <w:rStyle w:val="None"/>
          <w:color w:val="000000"/>
          <w:sz w:val="28"/>
          <w:szCs w:val="28"/>
          <w:u w:color="000000"/>
        </w:rPr>
        <w:t>ON LINE</w:t>
      </w:r>
      <w:proofErr w:type="gramEnd"/>
      <w:r>
        <w:rPr>
          <w:rStyle w:val="None"/>
          <w:color w:val="000000"/>
          <w:sz w:val="28"/>
          <w:szCs w:val="28"/>
          <w:u w:color="000000"/>
        </w:rPr>
        <w:t xml:space="preserve"> AT </w:t>
      </w:r>
    </w:p>
    <w:p w14:paraId="28CC6231" w14:textId="77777777" w:rsidR="00692EF8" w:rsidRDefault="00692EF8" w:rsidP="00692EF8">
      <w:pPr>
        <w:pStyle w:val="Standard"/>
        <w:ind w:right="28"/>
        <w:jc w:val="center"/>
        <w:rPr>
          <w:rStyle w:val="None"/>
          <w:color w:val="000000"/>
          <w:sz w:val="28"/>
          <w:szCs w:val="28"/>
          <w:u w:color="000000"/>
        </w:rPr>
      </w:pPr>
      <w:hyperlink r:id="rId9" w:history="1">
        <w:r>
          <w:rPr>
            <w:rStyle w:val="Hyperlink"/>
            <w:rFonts w:cs="Times New Roman"/>
            <w:sz w:val="28"/>
            <w:szCs w:val="28"/>
          </w:rPr>
          <w:t>https://wsf.entrymaster.online/index.php?id=1</w:t>
        </w:r>
      </w:hyperlink>
    </w:p>
    <w:p w14:paraId="4475B594" w14:textId="77777777" w:rsidR="00DC7B3C" w:rsidRDefault="00DC7B3C">
      <w:pPr>
        <w:pStyle w:val="Standard"/>
        <w:rPr>
          <w:rStyle w:val="None"/>
          <w:color w:val="000000"/>
          <w:sz w:val="28"/>
          <w:szCs w:val="28"/>
          <w:u w:color="000000"/>
        </w:rPr>
      </w:pPr>
    </w:p>
    <w:p w14:paraId="72C3BA84" w14:textId="77777777" w:rsidR="00DC7B3C" w:rsidRDefault="00DC7B3C">
      <w:pPr>
        <w:pStyle w:val="Standard"/>
        <w:rPr>
          <w:rStyle w:val="None"/>
          <w:rFonts w:ascii="Comic Sans MS" w:eastAsia="Comic Sans MS" w:hAnsi="Comic Sans MS" w:cs="Comic Sans MS"/>
          <w:color w:val="000000"/>
          <w:sz w:val="28"/>
          <w:szCs w:val="28"/>
          <w:u w:color="000000"/>
        </w:rPr>
      </w:pPr>
    </w:p>
    <w:p w14:paraId="59D74C4B" w14:textId="77777777" w:rsidR="00DC7B3C" w:rsidRDefault="00DC7B3C">
      <w:pPr>
        <w:pStyle w:val="Standard"/>
        <w:rPr>
          <w:rStyle w:val="None"/>
          <w:rFonts w:ascii="Comic Sans MS" w:eastAsia="Comic Sans MS" w:hAnsi="Comic Sans MS" w:cs="Comic Sans MS"/>
          <w:color w:val="000000"/>
          <w:sz w:val="28"/>
          <w:szCs w:val="28"/>
          <w:u w:color="000000"/>
        </w:rPr>
      </w:pPr>
    </w:p>
    <w:p w14:paraId="3396BA48" w14:textId="77777777" w:rsidR="00DC7B3C" w:rsidRDefault="00DC7B3C">
      <w:pPr>
        <w:pStyle w:val="Standard"/>
        <w:rPr>
          <w:rStyle w:val="None"/>
          <w:rFonts w:ascii="Comic Sans MS" w:eastAsia="Comic Sans MS" w:hAnsi="Comic Sans MS" w:cs="Comic Sans MS"/>
          <w:color w:val="000000"/>
          <w:sz w:val="28"/>
          <w:szCs w:val="28"/>
          <w:u w:color="000000"/>
        </w:rPr>
      </w:pPr>
    </w:p>
    <w:p w14:paraId="38751840" w14:textId="29664714" w:rsidR="00DC7B3C" w:rsidRDefault="0028075E">
      <w:pPr>
        <w:pStyle w:val="Standard"/>
      </w:pPr>
      <w:r>
        <w:rPr>
          <w:rStyle w:val="None"/>
          <w:rFonts w:ascii="Comic Sans MS" w:hAnsi="Comic Sans MS"/>
          <w:color w:val="000000"/>
          <w:sz w:val="28"/>
          <w:szCs w:val="28"/>
          <w:u w:color="000000"/>
        </w:rPr>
        <w:t xml:space="preserve">HOYS CLASSES </w:t>
      </w:r>
      <w:r>
        <w:rPr>
          <w:rStyle w:val="None"/>
          <w:rFonts w:ascii="Comic Sans MS" w:hAnsi="Comic Sans MS"/>
          <w:color w:val="000000"/>
          <w:sz w:val="28"/>
          <w:szCs w:val="28"/>
          <w:u w:color="000000"/>
        </w:rPr>
        <w:t>£</w:t>
      </w:r>
      <w:r>
        <w:rPr>
          <w:rStyle w:val="None"/>
          <w:rFonts w:ascii="Comic Sans MS" w:hAnsi="Comic Sans MS"/>
          <w:color w:val="000000"/>
          <w:sz w:val="28"/>
          <w:szCs w:val="28"/>
          <w:u w:color="000000"/>
        </w:rPr>
        <w:t>65.00</w:t>
      </w:r>
      <w:r>
        <w:rPr>
          <w:rStyle w:val="None"/>
          <w:rFonts w:ascii="Comic Sans MS" w:hAnsi="Comic Sans MS"/>
          <w:color w:val="000000"/>
          <w:sz w:val="28"/>
          <w:szCs w:val="28"/>
          <w:u w:color="000000"/>
        </w:rPr>
        <w:t xml:space="preserve"> (including </w:t>
      </w:r>
      <w:r>
        <w:rPr>
          <w:rStyle w:val="None"/>
          <w:rFonts w:ascii="Comic Sans MS" w:hAnsi="Comic Sans MS"/>
          <w:color w:val="000000"/>
          <w:sz w:val="28"/>
          <w:szCs w:val="28"/>
          <w:u w:color="000000"/>
        </w:rPr>
        <w:t>£</w:t>
      </w:r>
      <w:r>
        <w:rPr>
          <w:rStyle w:val="None"/>
          <w:rFonts w:ascii="Comic Sans MS" w:hAnsi="Comic Sans MS"/>
          <w:color w:val="000000"/>
          <w:sz w:val="28"/>
          <w:szCs w:val="28"/>
          <w:u w:color="000000"/>
        </w:rPr>
        <w:t>20.00 Horse of the Year Show contribution)</w:t>
      </w:r>
    </w:p>
    <w:p w14:paraId="7F301CA6" w14:textId="77777777" w:rsidR="00DC7B3C" w:rsidRDefault="00DC7B3C">
      <w:pPr>
        <w:pStyle w:val="Standard"/>
        <w:rPr>
          <w:rStyle w:val="None"/>
          <w:color w:val="000000"/>
          <w:sz w:val="28"/>
          <w:szCs w:val="28"/>
          <w:u w:color="000000"/>
        </w:rPr>
      </w:pPr>
    </w:p>
    <w:p w14:paraId="73C7FE7E" w14:textId="77777777" w:rsidR="00DC7B3C" w:rsidRDefault="0028075E">
      <w:pPr>
        <w:pStyle w:val="Standard"/>
      </w:pPr>
      <w:r>
        <w:rPr>
          <w:rStyle w:val="None"/>
          <w:rFonts w:ascii="Comic Sans MS" w:hAnsi="Comic Sans MS"/>
          <w:color w:val="000000"/>
          <w:sz w:val="28"/>
          <w:szCs w:val="28"/>
          <w:u w:color="000000"/>
        </w:rPr>
        <w:t xml:space="preserve">SUBJECT TO FIRST AID </w:t>
      </w:r>
      <w:r>
        <w:rPr>
          <w:rStyle w:val="None"/>
          <w:rFonts w:ascii="Comic Sans MS" w:hAnsi="Comic Sans MS"/>
          <w:color w:val="000000"/>
          <w:sz w:val="28"/>
          <w:szCs w:val="28"/>
          <w:u w:color="000000"/>
        </w:rPr>
        <w:t>£</w:t>
      </w:r>
      <w:r>
        <w:rPr>
          <w:rStyle w:val="None"/>
          <w:rFonts w:ascii="Comic Sans MS" w:hAnsi="Comic Sans MS"/>
          <w:color w:val="000000"/>
          <w:sz w:val="28"/>
          <w:szCs w:val="28"/>
          <w:u w:color="000000"/>
        </w:rPr>
        <w:t xml:space="preserve">6 AND ENTRY MASTER BOOKING FEE AND VAT </w:t>
      </w:r>
    </w:p>
    <w:p w14:paraId="5A7B2115" w14:textId="77777777" w:rsidR="00DC7B3C" w:rsidRDefault="00DC7B3C">
      <w:pPr>
        <w:pStyle w:val="Standard"/>
        <w:rPr>
          <w:rStyle w:val="None"/>
          <w:color w:val="000000"/>
          <w:sz w:val="28"/>
          <w:szCs w:val="28"/>
          <w:u w:color="000000"/>
        </w:rPr>
      </w:pPr>
    </w:p>
    <w:p w14:paraId="40B0FF77" w14:textId="77777777" w:rsidR="00DC7B3C" w:rsidRDefault="0028075E">
      <w:pPr>
        <w:pStyle w:val="Standard"/>
      </w:pPr>
      <w:r>
        <w:rPr>
          <w:rStyle w:val="None"/>
          <w:rFonts w:ascii="Comic Sans MS" w:hAnsi="Comic Sans MS"/>
          <w:color w:val="000000"/>
          <w:sz w:val="28"/>
          <w:szCs w:val="28"/>
          <w:u w:color="000000"/>
        </w:rPr>
        <w:t>ENTRIES DEFINITELY WILL CLOSE Monday 29TH June 2026 MAY REOPEN IF TIME ALLOWS - LATE ENTRIES after 1 July AT INCREASED FEE</w:t>
      </w:r>
    </w:p>
    <w:p w14:paraId="61455417" w14:textId="77777777" w:rsidR="00DC7B3C" w:rsidRDefault="00DC7B3C">
      <w:pPr>
        <w:pStyle w:val="Standard"/>
        <w:rPr>
          <w:rStyle w:val="None"/>
          <w:color w:val="000000"/>
          <w:sz w:val="28"/>
          <w:szCs w:val="28"/>
          <w:u w:color="000000"/>
        </w:rPr>
      </w:pPr>
    </w:p>
    <w:p w14:paraId="3BB7EAB8" w14:textId="77777777" w:rsidR="00DC7B3C" w:rsidRDefault="0028075E">
      <w:pPr>
        <w:pStyle w:val="Standard"/>
        <w:ind w:right="28"/>
      </w:pPr>
      <w:r>
        <w:rPr>
          <w:rStyle w:val="None"/>
          <w:rFonts w:ascii="Comic Sans MS" w:hAnsi="Comic Sans MS"/>
          <w:color w:val="000000"/>
          <w:sz w:val="28"/>
          <w:szCs w:val="28"/>
          <w:u w:color="000000"/>
        </w:rPr>
        <w:t>THERE WILL BE NO REFUNDS UNLESS UNDER HOYS RULES</w:t>
      </w:r>
    </w:p>
    <w:p w14:paraId="19B4720F" w14:textId="77777777" w:rsidR="00DC7B3C" w:rsidRDefault="00DC7B3C">
      <w:pPr>
        <w:pStyle w:val="Standard"/>
        <w:ind w:right="28"/>
        <w:rPr>
          <w:rStyle w:val="None"/>
          <w:rFonts w:ascii="Comic Sans MS" w:eastAsia="Comic Sans MS" w:hAnsi="Comic Sans MS" w:cs="Comic Sans MS"/>
          <w:color w:val="000000"/>
          <w:sz w:val="28"/>
          <w:szCs w:val="28"/>
          <w:u w:color="000000"/>
        </w:rPr>
      </w:pPr>
    </w:p>
    <w:p w14:paraId="3A885B6D" w14:textId="77777777" w:rsidR="00DC7B3C" w:rsidRDefault="0028075E">
      <w:pPr>
        <w:pStyle w:val="Standard"/>
        <w:ind w:right="28"/>
      </w:pPr>
      <w:r>
        <w:rPr>
          <w:rStyle w:val="None"/>
          <w:rFonts w:ascii="Comic Sans MS" w:hAnsi="Comic Sans MS"/>
          <w:color w:val="000000"/>
          <w:sz w:val="28"/>
          <w:szCs w:val="28"/>
          <w:u w:color="000000"/>
        </w:rPr>
        <w:t>PRIZE MONEY WILL BE AWARDED IN HOYS CLASSES IF ALL HOYS MINIMUM LEVIES ARE MET</w:t>
      </w:r>
    </w:p>
    <w:p w14:paraId="1C28445C" w14:textId="77777777" w:rsidR="00DC7B3C" w:rsidRDefault="00DC7B3C">
      <w:pPr>
        <w:pStyle w:val="Standard"/>
        <w:ind w:right="28"/>
        <w:rPr>
          <w:rStyle w:val="None"/>
          <w:color w:val="000000"/>
          <w:sz w:val="28"/>
          <w:szCs w:val="28"/>
          <w:u w:color="000000"/>
        </w:rPr>
      </w:pPr>
    </w:p>
    <w:p w14:paraId="4FD33624" w14:textId="77777777" w:rsidR="00DC7B3C" w:rsidRDefault="0028075E">
      <w:pPr>
        <w:pStyle w:val="Standard"/>
        <w:ind w:right="28"/>
        <w:rPr>
          <w:rStyle w:val="None"/>
          <w:rFonts w:ascii="Comic Sans MS" w:eastAsia="Comic Sans MS" w:hAnsi="Comic Sans MS" w:cs="Comic Sans MS"/>
        </w:rPr>
      </w:pPr>
      <w:r>
        <w:rPr>
          <w:rStyle w:val="None"/>
          <w:rFonts w:ascii="Comic Sans MS" w:hAnsi="Comic Sans MS"/>
          <w:color w:val="000000"/>
          <w:sz w:val="28"/>
          <w:szCs w:val="28"/>
          <w:u w:color="000000"/>
        </w:rPr>
        <w:t>ALL PONIES and HORSES MUST BE 4 YEARS OLD OR OVER.</w:t>
      </w:r>
      <w:r>
        <w:rPr>
          <w:rStyle w:val="None"/>
          <w:rFonts w:ascii="Comic Sans MS" w:eastAsia="Comic Sans MS" w:hAnsi="Comic Sans MS" w:cs="Comic Sans MS"/>
          <w:color w:val="000000"/>
          <w:sz w:val="28"/>
          <w:szCs w:val="28"/>
          <w:u w:color="000000"/>
        </w:rPr>
        <w:br/>
      </w:r>
      <w:r>
        <w:rPr>
          <w:rStyle w:val="None"/>
          <w:rFonts w:ascii="Comic Sans MS" w:eastAsia="Comic Sans MS" w:hAnsi="Comic Sans MS" w:cs="Comic Sans MS"/>
          <w:color w:val="000000"/>
          <w:sz w:val="28"/>
          <w:szCs w:val="28"/>
          <w:u w:color="000000"/>
        </w:rPr>
        <w:br/>
      </w:r>
      <w:r>
        <w:rPr>
          <w:rStyle w:val="None"/>
          <w:rFonts w:ascii="Comic Sans MS" w:hAnsi="Comic Sans MS"/>
          <w:color w:val="000000"/>
          <w:sz w:val="28"/>
          <w:szCs w:val="28"/>
          <w:u w:color="000000"/>
        </w:rPr>
        <w:t>YOU NEED TO CREATE YOUR OWN NUMBER(S)</w:t>
      </w:r>
    </w:p>
    <w:p w14:paraId="74D0F02C" w14:textId="77777777" w:rsidR="00DC7B3C" w:rsidRDefault="00DC7B3C">
      <w:pPr>
        <w:pStyle w:val="Standard"/>
        <w:rPr>
          <w:rStyle w:val="None"/>
          <w:color w:val="000000"/>
          <w:sz w:val="28"/>
          <w:szCs w:val="28"/>
          <w:u w:color="000000"/>
        </w:rPr>
      </w:pPr>
    </w:p>
    <w:p w14:paraId="0E9AB3CF" w14:textId="77777777" w:rsidR="00DC7B3C" w:rsidRDefault="0028075E">
      <w:pPr>
        <w:pStyle w:val="Standard"/>
        <w:rPr>
          <w:rStyle w:val="None"/>
          <w:rFonts w:ascii="Comic Sans MS" w:eastAsia="Comic Sans MS" w:hAnsi="Comic Sans MS" w:cs="Comic Sans MS"/>
        </w:rPr>
      </w:pPr>
      <w:r>
        <w:rPr>
          <w:rStyle w:val="None"/>
          <w:rFonts w:ascii="Comic Sans MS" w:hAnsi="Comic Sans MS"/>
          <w:color w:val="000000"/>
          <w:sz w:val="28"/>
          <w:szCs w:val="28"/>
          <w:u w:color="000000"/>
        </w:rPr>
        <w:t>SHOW COMMITTEE</w:t>
      </w:r>
      <w:r>
        <w:rPr>
          <w:rStyle w:val="None"/>
          <w:rFonts w:ascii="Comic Sans MS" w:eastAsia="Comic Sans MS" w:hAnsi="Comic Sans MS" w:cs="Comic Sans MS"/>
          <w:color w:val="000000"/>
          <w:sz w:val="28"/>
          <w:szCs w:val="28"/>
          <w:u w:color="000000"/>
        </w:rPr>
        <w:br/>
      </w:r>
      <w:r>
        <w:rPr>
          <w:rStyle w:val="None"/>
          <w:rFonts w:ascii="Comic Sans MS" w:hAnsi="Comic Sans MS"/>
          <w:color w:val="000000"/>
          <w:sz w:val="28"/>
          <w:szCs w:val="28"/>
          <w:u w:color="000000"/>
        </w:rPr>
        <w:t>ORGANISERS: MRS LORAINE HOMER &amp; MR GARY PARR.</w:t>
      </w:r>
    </w:p>
    <w:p w14:paraId="5FF0CE5C" w14:textId="77777777" w:rsidR="00DC7B3C" w:rsidRDefault="0028075E">
      <w:pPr>
        <w:pStyle w:val="Standard"/>
      </w:pPr>
      <w:r>
        <w:rPr>
          <w:rStyle w:val="None"/>
          <w:rFonts w:ascii="Comic Sans MS" w:hAnsi="Comic Sans MS"/>
          <w:color w:val="000000"/>
          <w:sz w:val="28"/>
          <w:szCs w:val="28"/>
          <w:u w:color="000000"/>
        </w:rPr>
        <w:t>ASSISTANTS: MR TOM HOMER, MISS ALICE HOMER, MR HARRY HOMER, MISS POPPY BUELS</w:t>
      </w:r>
      <w:r>
        <w:rPr>
          <w:rStyle w:val="None"/>
          <w:color w:val="000000"/>
          <w:sz w:val="28"/>
          <w:szCs w:val="28"/>
          <w:u w:color="000000"/>
        </w:rPr>
        <w:t>.</w:t>
      </w:r>
    </w:p>
    <w:p w14:paraId="3429882C" w14:textId="77777777" w:rsidR="00DC7B3C" w:rsidRDefault="00DC7B3C">
      <w:pPr>
        <w:pStyle w:val="Standard"/>
        <w:ind w:right="28"/>
        <w:rPr>
          <w:rStyle w:val="None"/>
          <w:color w:val="000000"/>
          <w:sz w:val="28"/>
          <w:szCs w:val="28"/>
          <w:u w:color="000000"/>
        </w:rPr>
      </w:pPr>
    </w:p>
    <w:p w14:paraId="3859D747" w14:textId="77777777" w:rsidR="00DC7B3C" w:rsidRDefault="00DC7B3C">
      <w:pPr>
        <w:pStyle w:val="Standard"/>
        <w:ind w:right="28"/>
        <w:rPr>
          <w:rStyle w:val="None"/>
          <w:color w:val="000000"/>
          <w:sz w:val="28"/>
          <w:szCs w:val="28"/>
          <w:u w:color="000000"/>
        </w:rPr>
      </w:pPr>
    </w:p>
    <w:p w14:paraId="69A489B8" w14:textId="77777777" w:rsidR="00DC7B3C" w:rsidRDefault="0028075E">
      <w:pPr>
        <w:pStyle w:val="Standard"/>
        <w:ind w:right="28"/>
      </w:pPr>
      <w:r>
        <w:rPr>
          <w:rStyle w:val="None"/>
          <w:color w:val="000000"/>
          <w:sz w:val="28"/>
          <w:szCs w:val="28"/>
          <w:u w:color="000000"/>
        </w:rPr>
        <w:t xml:space="preserve">FOR DIRECTIONS – </w:t>
      </w:r>
      <w:hyperlink r:id="rId10" w:history="1">
        <w:r>
          <w:rPr>
            <w:rStyle w:val="Hyperlink0"/>
            <w:rFonts w:eastAsia="Arial Unicode MS"/>
          </w:rPr>
          <w:t>www.dbpoloclub.com</w:t>
        </w:r>
      </w:hyperlink>
    </w:p>
    <w:p w14:paraId="68444A42" w14:textId="77777777" w:rsidR="00DC7B3C" w:rsidRDefault="00DC7B3C">
      <w:pPr>
        <w:pStyle w:val="Standard"/>
        <w:ind w:right="28"/>
        <w:rPr>
          <w:rStyle w:val="None"/>
          <w:color w:val="000000"/>
          <w:sz w:val="28"/>
          <w:szCs w:val="28"/>
          <w:u w:val="single" w:color="000000"/>
        </w:rPr>
      </w:pPr>
    </w:p>
    <w:p w14:paraId="1EE1ADD4" w14:textId="77777777" w:rsidR="00DC7B3C" w:rsidRDefault="00DC7B3C">
      <w:pPr>
        <w:pStyle w:val="Standard"/>
        <w:ind w:right="28"/>
        <w:rPr>
          <w:rStyle w:val="None"/>
          <w:color w:val="000000"/>
          <w:sz w:val="28"/>
          <w:szCs w:val="28"/>
          <w:u w:val="single" w:color="000000"/>
        </w:rPr>
      </w:pPr>
    </w:p>
    <w:p w14:paraId="52D66E6A" w14:textId="77777777" w:rsidR="00DC7B3C" w:rsidRDefault="00DC7B3C">
      <w:pPr>
        <w:pStyle w:val="Standard"/>
        <w:ind w:right="28"/>
        <w:rPr>
          <w:rStyle w:val="None"/>
          <w:color w:val="000000"/>
          <w:sz w:val="28"/>
          <w:szCs w:val="28"/>
          <w:u w:val="single" w:color="000000"/>
        </w:rPr>
      </w:pPr>
    </w:p>
    <w:p w14:paraId="0756AE87" w14:textId="77777777" w:rsidR="00DC7B3C" w:rsidRDefault="00DC7B3C">
      <w:pPr>
        <w:pStyle w:val="Standard"/>
        <w:ind w:right="28"/>
        <w:rPr>
          <w:rStyle w:val="None"/>
          <w:color w:val="000000"/>
          <w:sz w:val="28"/>
          <w:szCs w:val="28"/>
          <w:u w:val="single" w:color="000000"/>
        </w:rPr>
      </w:pPr>
    </w:p>
    <w:p w14:paraId="2372389A" w14:textId="77777777" w:rsidR="00DC7B3C" w:rsidRDefault="00DC7B3C">
      <w:pPr>
        <w:pStyle w:val="Standard"/>
        <w:ind w:right="28"/>
        <w:rPr>
          <w:rStyle w:val="None"/>
          <w:color w:val="000000"/>
          <w:sz w:val="28"/>
          <w:szCs w:val="28"/>
          <w:u w:val="single" w:color="000000"/>
        </w:rPr>
      </w:pPr>
    </w:p>
    <w:p w14:paraId="6FF23154" w14:textId="77777777" w:rsidR="00DC7B3C" w:rsidRDefault="00DC7B3C">
      <w:pPr>
        <w:pStyle w:val="Standard"/>
        <w:ind w:right="28"/>
        <w:rPr>
          <w:rStyle w:val="None"/>
          <w:color w:val="000000"/>
          <w:sz w:val="28"/>
          <w:szCs w:val="28"/>
          <w:u w:color="000000"/>
        </w:rPr>
      </w:pPr>
    </w:p>
    <w:p w14:paraId="395B4500" w14:textId="77777777" w:rsidR="00DC7B3C" w:rsidRDefault="0028075E">
      <w:pPr>
        <w:pStyle w:val="Standard"/>
        <w:ind w:right="28"/>
        <w:jc w:val="center"/>
        <w:rPr>
          <w:rStyle w:val="None"/>
          <w:color w:val="000000"/>
          <w:sz w:val="28"/>
          <w:szCs w:val="28"/>
          <w:u w:color="000000"/>
        </w:rPr>
      </w:pPr>
      <w:r>
        <w:rPr>
          <w:rStyle w:val="None"/>
          <w:noProof/>
          <w:color w:val="000000"/>
          <w:sz w:val="28"/>
          <w:szCs w:val="28"/>
          <w:u w:color="000000"/>
        </w:rPr>
        <w:lastRenderedPageBreak/>
        <w:drawing>
          <wp:anchor distT="0" distB="0" distL="0" distR="0" simplePos="0" relativeHeight="251662336" behindDoc="0" locked="0" layoutInCell="1" allowOverlap="1" wp14:anchorId="38F1379C" wp14:editId="18EF252E">
            <wp:simplePos x="0" y="0"/>
            <wp:positionH relativeFrom="column">
              <wp:posOffset>787717</wp:posOffset>
            </wp:positionH>
            <wp:positionV relativeFrom="line">
              <wp:posOffset>635</wp:posOffset>
            </wp:positionV>
            <wp:extent cx="4544696" cy="1892300"/>
            <wp:effectExtent l="0" t="0" r="0" b="0"/>
            <wp:wrapSquare wrapText="largest" distT="0" distB="0" distL="0" distR="0"/>
            <wp:docPr id="1073741827" name="officeArt object" descr="image2.png"/>
            <wp:cNvGraphicFramePr/>
            <a:graphic xmlns:a="http://schemas.openxmlformats.org/drawingml/2006/main">
              <a:graphicData uri="http://schemas.openxmlformats.org/drawingml/2006/picture">
                <pic:pic xmlns:pic="http://schemas.openxmlformats.org/drawingml/2006/picture">
                  <pic:nvPicPr>
                    <pic:cNvPr id="1073741827" name="image2.png" descr="image2.png"/>
                    <pic:cNvPicPr>
                      <a:picLocks noChangeAspect="1"/>
                    </pic:cNvPicPr>
                  </pic:nvPicPr>
                  <pic:blipFill>
                    <a:blip r:embed="rId7"/>
                    <a:stretch>
                      <a:fillRect/>
                    </a:stretch>
                  </pic:blipFill>
                  <pic:spPr>
                    <a:xfrm>
                      <a:off x="0" y="0"/>
                      <a:ext cx="4544696" cy="1892300"/>
                    </a:xfrm>
                    <a:prstGeom prst="rect">
                      <a:avLst/>
                    </a:prstGeom>
                    <a:ln w="12700" cap="flat">
                      <a:noFill/>
                      <a:miter lim="400000"/>
                    </a:ln>
                    <a:effectLst/>
                  </pic:spPr>
                </pic:pic>
              </a:graphicData>
            </a:graphic>
          </wp:anchor>
        </w:drawing>
      </w:r>
    </w:p>
    <w:p w14:paraId="7D72D09C" w14:textId="77777777" w:rsidR="00DC7B3C" w:rsidRDefault="00DC7B3C">
      <w:pPr>
        <w:pStyle w:val="Standard"/>
        <w:ind w:right="28"/>
        <w:jc w:val="center"/>
        <w:rPr>
          <w:rStyle w:val="None"/>
          <w:color w:val="000000"/>
          <w:sz w:val="28"/>
          <w:szCs w:val="28"/>
          <w:u w:color="000000"/>
        </w:rPr>
      </w:pPr>
    </w:p>
    <w:p w14:paraId="38B9F90B" w14:textId="77777777" w:rsidR="00DC7B3C" w:rsidRDefault="00DC7B3C">
      <w:pPr>
        <w:pStyle w:val="Standard"/>
        <w:jc w:val="center"/>
        <w:rPr>
          <w:rStyle w:val="None"/>
          <w:color w:val="000000"/>
          <w:sz w:val="28"/>
          <w:szCs w:val="28"/>
          <w:u w:color="000000"/>
        </w:rPr>
      </w:pPr>
    </w:p>
    <w:p w14:paraId="5193E4F3" w14:textId="77777777" w:rsidR="00DC7B3C" w:rsidRDefault="00DC7B3C">
      <w:pPr>
        <w:pStyle w:val="Standard"/>
        <w:jc w:val="center"/>
        <w:rPr>
          <w:rStyle w:val="None"/>
          <w:color w:val="000000"/>
          <w:sz w:val="28"/>
          <w:szCs w:val="28"/>
          <w:u w:color="000000"/>
        </w:rPr>
      </w:pPr>
    </w:p>
    <w:p w14:paraId="31C322D5" w14:textId="77777777" w:rsidR="00DC7B3C" w:rsidRDefault="00DC7B3C">
      <w:pPr>
        <w:pStyle w:val="Standard"/>
        <w:jc w:val="center"/>
        <w:rPr>
          <w:rStyle w:val="None"/>
          <w:rFonts w:ascii="Comic Sans MS" w:eastAsia="Comic Sans MS" w:hAnsi="Comic Sans MS" w:cs="Comic Sans MS"/>
          <w:color w:val="00B0F0"/>
          <w:sz w:val="48"/>
          <w:szCs w:val="48"/>
          <w:u w:color="00B0F0"/>
        </w:rPr>
      </w:pPr>
    </w:p>
    <w:p w14:paraId="261C1614" w14:textId="77777777" w:rsidR="00DC7B3C" w:rsidRDefault="00DC7B3C">
      <w:pPr>
        <w:pStyle w:val="Standard"/>
        <w:jc w:val="center"/>
        <w:rPr>
          <w:rStyle w:val="None"/>
          <w:rFonts w:ascii="Comic Sans MS" w:eastAsia="Comic Sans MS" w:hAnsi="Comic Sans MS" w:cs="Comic Sans MS"/>
          <w:color w:val="00B0F0"/>
          <w:sz w:val="48"/>
          <w:szCs w:val="48"/>
          <w:u w:color="00B0F0"/>
        </w:rPr>
      </w:pPr>
    </w:p>
    <w:p w14:paraId="1E87C8CC" w14:textId="77777777" w:rsidR="00DC7B3C" w:rsidRDefault="00DC7B3C">
      <w:pPr>
        <w:pStyle w:val="Standard"/>
        <w:jc w:val="center"/>
        <w:rPr>
          <w:rStyle w:val="None"/>
          <w:rFonts w:ascii="Comic Sans MS" w:eastAsia="Comic Sans MS" w:hAnsi="Comic Sans MS" w:cs="Comic Sans MS"/>
          <w:color w:val="00B0F0"/>
          <w:sz w:val="48"/>
          <w:szCs w:val="48"/>
          <w:u w:color="00B0F0"/>
        </w:rPr>
      </w:pPr>
    </w:p>
    <w:p w14:paraId="5A2EF12E" w14:textId="77777777" w:rsidR="00DC7B3C" w:rsidRDefault="0028075E">
      <w:pPr>
        <w:pStyle w:val="Standard"/>
        <w:jc w:val="center"/>
        <w:rPr>
          <w:rStyle w:val="None"/>
          <w:color w:val="000000"/>
          <w:sz w:val="28"/>
          <w:szCs w:val="28"/>
          <w:u w:color="000000"/>
        </w:rPr>
      </w:pPr>
      <w:r>
        <w:rPr>
          <w:rStyle w:val="None"/>
          <w:rFonts w:ascii="Comic Sans MS" w:hAnsi="Comic Sans MS"/>
          <w:color w:val="00B0F0"/>
          <w:sz w:val="48"/>
          <w:szCs w:val="48"/>
          <w:u w:color="00B0F0"/>
        </w:rPr>
        <w:t>TIMETABLE SUNDAY 5 JULY</w:t>
      </w:r>
    </w:p>
    <w:p w14:paraId="55E75EF5" w14:textId="77777777" w:rsidR="00DC7B3C" w:rsidRDefault="00DC7B3C">
      <w:pPr>
        <w:pStyle w:val="Standard"/>
        <w:jc w:val="center"/>
        <w:rPr>
          <w:rStyle w:val="None"/>
          <w:color w:val="000000"/>
          <w:sz w:val="28"/>
          <w:szCs w:val="28"/>
          <w:u w:color="000000"/>
        </w:rPr>
      </w:pPr>
    </w:p>
    <w:p w14:paraId="2832B067" w14:textId="77777777" w:rsidR="00DC7B3C" w:rsidRDefault="00DC7B3C">
      <w:pPr>
        <w:pStyle w:val="Standard"/>
        <w:jc w:val="center"/>
        <w:rPr>
          <w:rStyle w:val="None"/>
          <w:color w:val="000000"/>
          <w:sz w:val="28"/>
          <w:szCs w:val="28"/>
          <w:u w:color="000000"/>
        </w:rPr>
      </w:pPr>
    </w:p>
    <w:p w14:paraId="3BA61943" w14:textId="77777777" w:rsidR="00DC7B3C" w:rsidRDefault="00DC7B3C">
      <w:pPr>
        <w:pStyle w:val="Standard"/>
        <w:jc w:val="center"/>
        <w:rPr>
          <w:rStyle w:val="None"/>
          <w:color w:val="000000"/>
          <w:sz w:val="28"/>
          <w:szCs w:val="28"/>
          <w:u w:color="000000"/>
        </w:rPr>
      </w:pPr>
    </w:p>
    <w:tbl>
      <w:tblPr>
        <w:tblW w:w="1003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1657"/>
        <w:gridCol w:w="2649"/>
        <w:gridCol w:w="3984"/>
        <w:gridCol w:w="1747"/>
      </w:tblGrid>
      <w:tr w:rsidR="00DC7B3C" w14:paraId="0C536851" w14:textId="77777777">
        <w:trPr>
          <w:trHeight w:val="87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2401DE" w14:textId="77777777" w:rsidR="00DC7B3C" w:rsidRDefault="00DC7B3C">
            <w:pPr>
              <w:pStyle w:val="Standard"/>
              <w:jc w:val="center"/>
              <w:rPr>
                <w:rStyle w:val="None"/>
                <w:color w:val="000000"/>
                <w:sz w:val="28"/>
                <w:szCs w:val="28"/>
                <w:u w:color="000000"/>
              </w:rPr>
            </w:pPr>
          </w:p>
          <w:p w14:paraId="76689C61" w14:textId="77777777" w:rsidR="00DC7B3C" w:rsidRDefault="0028075E">
            <w:pPr>
              <w:pStyle w:val="Standard"/>
            </w:pPr>
            <w:r>
              <w:rPr>
                <w:rStyle w:val="None"/>
                <w:color w:val="000000"/>
                <w:sz w:val="22"/>
                <w:szCs w:val="22"/>
                <w:u w:color="000000"/>
              </w:rPr>
              <w:t>TIME</w:t>
            </w:r>
          </w:p>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6442376" w14:textId="77777777" w:rsidR="00DC7B3C" w:rsidRDefault="00DC7B3C">
            <w:pPr>
              <w:pStyle w:val="Standard"/>
              <w:jc w:val="center"/>
              <w:rPr>
                <w:rStyle w:val="None"/>
                <w:color w:val="000000"/>
                <w:sz w:val="28"/>
                <w:szCs w:val="28"/>
                <w:u w:color="000000"/>
              </w:rPr>
            </w:pPr>
          </w:p>
          <w:p w14:paraId="1F1120D7" w14:textId="77777777" w:rsidR="00DC7B3C" w:rsidRDefault="0028075E">
            <w:pPr>
              <w:pStyle w:val="Standard"/>
              <w:jc w:val="center"/>
            </w:pPr>
            <w:r>
              <w:rPr>
                <w:rStyle w:val="None"/>
                <w:color w:val="000000"/>
                <w:sz w:val="22"/>
                <w:szCs w:val="22"/>
                <w:u w:color="000000"/>
              </w:rPr>
              <w:t>JUDGE</w:t>
            </w:r>
          </w:p>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F2589B5" w14:textId="77777777" w:rsidR="00DC7B3C" w:rsidRDefault="00DC7B3C">
            <w:pPr>
              <w:pStyle w:val="Standard"/>
              <w:jc w:val="center"/>
              <w:rPr>
                <w:rStyle w:val="None"/>
                <w:color w:val="000000"/>
                <w:sz w:val="28"/>
                <w:szCs w:val="28"/>
                <w:u w:color="000000"/>
              </w:rPr>
            </w:pPr>
          </w:p>
          <w:p w14:paraId="0E20C80A" w14:textId="77777777" w:rsidR="00DC7B3C" w:rsidRDefault="0028075E">
            <w:pPr>
              <w:pStyle w:val="Standard"/>
              <w:jc w:val="center"/>
            </w:pPr>
            <w:r>
              <w:rPr>
                <w:rStyle w:val="None"/>
                <w:color w:val="000000"/>
                <w:sz w:val="22"/>
                <w:szCs w:val="22"/>
                <w:u w:color="000000"/>
              </w:rPr>
              <w:t>CLASS</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AA6CEAC" w14:textId="77777777" w:rsidR="00DC7B3C" w:rsidRDefault="00DC7B3C">
            <w:pPr>
              <w:pStyle w:val="Standard"/>
            </w:pPr>
          </w:p>
        </w:tc>
      </w:tr>
      <w:tr w:rsidR="00DC7B3C" w14:paraId="0ACC47FF"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6D59801"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B35617C"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9E9CD74"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97BBB46" w14:textId="77777777" w:rsidR="00DC7B3C" w:rsidRDefault="00DC7B3C"/>
        </w:tc>
      </w:tr>
      <w:tr w:rsidR="00DC7B3C" w14:paraId="2929B1BC"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9F2B3C3"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EE72D89"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5CAB79D"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CF2C985" w14:textId="77777777" w:rsidR="00DC7B3C" w:rsidRDefault="00DC7B3C"/>
        </w:tc>
      </w:tr>
      <w:tr w:rsidR="00DC7B3C" w14:paraId="42B49B47"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F943889"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449C54C"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D22D32C"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C0BFB4E" w14:textId="77777777" w:rsidR="00DC7B3C" w:rsidRDefault="00DC7B3C"/>
        </w:tc>
      </w:tr>
      <w:tr w:rsidR="00DC7B3C" w14:paraId="48DC27FF"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5B5D89F" w14:textId="77777777" w:rsidR="00DC7B3C" w:rsidRDefault="0028075E">
            <w:pPr>
              <w:pStyle w:val="Standard"/>
            </w:pPr>
            <w:r>
              <w:rPr>
                <w:rStyle w:val="None"/>
                <w:color w:val="000000"/>
                <w:sz w:val="22"/>
                <w:szCs w:val="22"/>
                <w:u w:color="000000"/>
              </w:rPr>
              <w:t>08.00</w:t>
            </w:r>
          </w:p>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C441FD5" w14:textId="77777777" w:rsidR="00DC7B3C" w:rsidRDefault="0028075E">
            <w:pPr>
              <w:pStyle w:val="Standard"/>
              <w:spacing w:line="228" w:lineRule="auto"/>
            </w:pPr>
            <w:r>
              <w:rPr>
                <w:rStyle w:val="None"/>
                <w:color w:val="00B0F0"/>
                <w:sz w:val="22"/>
                <w:szCs w:val="22"/>
                <w:u w:color="00B0F0"/>
              </w:rPr>
              <w:t>MS F CABROL</w:t>
            </w:r>
          </w:p>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C860093" w14:textId="77777777" w:rsidR="00DC7B3C" w:rsidRDefault="0028075E">
            <w:pPr>
              <w:pStyle w:val="Standard"/>
            </w:pPr>
            <w:r>
              <w:rPr>
                <w:rStyle w:val="None"/>
                <w:color w:val="000000"/>
                <w:sz w:val="22"/>
                <w:szCs w:val="22"/>
                <w:u w:color="000000"/>
              </w:rPr>
              <w:t>HOYS M&amp;M JUNIOR WHP</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BD0EB34" w14:textId="77777777" w:rsidR="00DC7B3C" w:rsidRDefault="00DC7B3C"/>
        </w:tc>
      </w:tr>
      <w:tr w:rsidR="00DC7B3C" w14:paraId="4FDA1336"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0F73016"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5FC9CA6" w14:textId="77777777" w:rsidR="00DC7B3C" w:rsidRDefault="0028075E">
            <w:pPr>
              <w:pStyle w:val="Standard"/>
              <w:spacing w:line="228" w:lineRule="auto"/>
            </w:pPr>
            <w:r>
              <w:rPr>
                <w:rStyle w:val="None"/>
                <w:rFonts w:ascii="pg-3ff1b" w:eastAsia="pg-3ff1b" w:hAnsi="pg-3ff1b" w:cs="pg-3ff1b"/>
                <w:color w:val="00B0F0"/>
                <w:sz w:val="22"/>
                <w:szCs w:val="22"/>
                <w:u w:color="00B0F0"/>
              </w:rPr>
              <w:t>MS A NICHOLS</w:t>
            </w:r>
          </w:p>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7127249" w14:textId="77777777" w:rsidR="00DC7B3C" w:rsidRDefault="0028075E">
            <w:pPr>
              <w:pStyle w:val="Standard"/>
            </w:pPr>
            <w:r>
              <w:rPr>
                <w:rStyle w:val="None"/>
                <w:color w:val="000000"/>
                <w:sz w:val="22"/>
                <w:szCs w:val="22"/>
                <w:u w:color="000000"/>
              </w:rPr>
              <w:t>HOYS M&amp;M 122CMS WHP</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9B7162B" w14:textId="77777777" w:rsidR="00DC7B3C" w:rsidRDefault="00DC7B3C"/>
        </w:tc>
      </w:tr>
      <w:tr w:rsidR="00DC7B3C" w14:paraId="29ACB0BF"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C1FE32B"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E5ADFAE" w14:textId="77777777" w:rsidR="00DC7B3C" w:rsidRDefault="0028075E">
            <w:pPr>
              <w:pStyle w:val="Standard"/>
              <w:spacing w:line="228" w:lineRule="auto"/>
            </w:pPr>
            <w:r>
              <w:rPr>
                <w:rStyle w:val="None"/>
                <w:rFonts w:ascii="pg-3ff1b" w:eastAsia="pg-3ff1b" w:hAnsi="pg-3ff1b" w:cs="pg-3ff1b"/>
                <w:color w:val="00B0F0"/>
                <w:sz w:val="22"/>
                <w:szCs w:val="22"/>
                <w:u w:color="00B0F0"/>
              </w:rPr>
              <w:t xml:space="preserve">                      </w:t>
            </w:r>
          </w:p>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F44082E" w14:textId="77777777" w:rsidR="00DC7B3C" w:rsidRDefault="0028075E">
            <w:pPr>
              <w:pStyle w:val="Standard"/>
            </w:pPr>
            <w:r>
              <w:rPr>
                <w:rStyle w:val="None"/>
                <w:color w:val="000000"/>
                <w:sz w:val="22"/>
                <w:szCs w:val="22"/>
                <w:u w:color="000000"/>
              </w:rPr>
              <w:t>HOYS M&amp;M 133 CMS WHP</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FFA8AD3" w14:textId="77777777" w:rsidR="00DC7B3C" w:rsidRDefault="00DC7B3C"/>
        </w:tc>
      </w:tr>
      <w:tr w:rsidR="00DC7B3C" w14:paraId="31E322DE"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1055F09"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61BB955"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0A1BC49" w14:textId="77777777" w:rsidR="00DC7B3C" w:rsidRDefault="0028075E">
            <w:pPr>
              <w:pStyle w:val="Standard"/>
            </w:pPr>
            <w:r>
              <w:rPr>
                <w:rStyle w:val="None"/>
                <w:color w:val="000000"/>
                <w:sz w:val="22"/>
                <w:szCs w:val="22"/>
                <w:u w:color="000000"/>
              </w:rPr>
              <w:t>HOYS M&amp;M 143 CMS WHP</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7C0FE29" w14:textId="77777777" w:rsidR="00DC7B3C" w:rsidRDefault="00DC7B3C"/>
        </w:tc>
      </w:tr>
      <w:tr w:rsidR="00DC7B3C" w14:paraId="00BCEF3C"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BD6C6C"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AF559E8"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186D7B3" w14:textId="77777777" w:rsidR="00DC7B3C" w:rsidRDefault="0028075E">
            <w:pPr>
              <w:pStyle w:val="Standard"/>
            </w:pPr>
            <w:r>
              <w:rPr>
                <w:rStyle w:val="None"/>
                <w:color w:val="000000"/>
                <w:sz w:val="22"/>
                <w:szCs w:val="22"/>
                <w:u w:color="000000"/>
              </w:rPr>
              <w:t>HOYS M&amp;M EXC 143 CMS WHP</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D0DAD45" w14:textId="77777777" w:rsidR="00DC7B3C" w:rsidRDefault="00DC7B3C"/>
        </w:tc>
      </w:tr>
      <w:tr w:rsidR="00DC7B3C" w14:paraId="6DC91773"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B32947E"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E77971B"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CECAEAB"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EF59104" w14:textId="77777777" w:rsidR="00DC7B3C" w:rsidRDefault="00DC7B3C"/>
        </w:tc>
      </w:tr>
      <w:tr w:rsidR="00DC7B3C" w14:paraId="531D177A"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6957E2D"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01677AA"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8F97D24" w14:textId="77777777" w:rsidR="00DC7B3C" w:rsidRDefault="0028075E">
            <w:pPr>
              <w:pStyle w:val="Standard"/>
            </w:pPr>
            <w:r>
              <w:rPr>
                <w:rStyle w:val="None"/>
                <w:color w:val="000000"/>
                <w:sz w:val="22"/>
                <w:szCs w:val="22"/>
                <w:u w:color="000000"/>
              </w:rPr>
              <w:t>CHAMPIONSHIP</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6429363" w14:textId="77777777" w:rsidR="00DC7B3C" w:rsidRDefault="00DC7B3C"/>
        </w:tc>
      </w:tr>
      <w:tr w:rsidR="00DC7B3C" w14:paraId="05A893C0"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E1A8D59"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BAD43A1"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1086F73"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BA86145" w14:textId="77777777" w:rsidR="00DC7B3C" w:rsidRDefault="00DC7B3C"/>
        </w:tc>
      </w:tr>
      <w:tr w:rsidR="00DC7B3C" w14:paraId="386A108A"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F38CDA5"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13602D1"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016D788"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7573A73" w14:textId="77777777" w:rsidR="00DC7B3C" w:rsidRDefault="00DC7B3C"/>
        </w:tc>
      </w:tr>
      <w:tr w:rsidR="00DC7B3C" w14:paraId="544749FD"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8095F8F" w14:textId="77777777" w:rsidR="00DC7B3C" w:rsidRDefault="0028075E">
            <w:pPr>
              <w:pStyle w:val="Standard"/>
            </w:pPr>
            <w:r>
              <w:rPr>
                <w:rStyle w:val="None"/>
                <w:color w:val="000000"/>
                <w:sz w:val="22"/>
                <w:szCs w:val="22"/>
                <w:u w:color="000000"/>
              </w:rPr>
              <w:t>NB 2.00</w:t>
            </w:r>
          </w:p>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AA3C803" w14:textId="77777777" w:rsidR="00DC7B3C" w:rsidRDefault="0028075E">
            <w:pPr>
              <w:pStyle w:val="Standard"/>
              <w:spacing w:line="228" w:lineRule="auto"/>
            </w:pPr>
            <w:r>
              <w:rPr>
                <w:rStyle w:val="None"/>
                <w:rFonts w:ascii="pg-3ff1b" w:eastAsia="pg-3ff1b" w:hAnsi="pg-3ff1b" w:cs="pg-3ff1b"/>
                <w:color w:val="00B0F0"/>
                <w:sz w:val="22"/>
                <w:szCs w:val="22"/>
                <w:u w:color="00B0F0"/>
              </w:rPr>
              <w:t>MISS JANE BRADBURY</w:t>
            </w:r>
          </w:p>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83D1DD6" w14:textId="77777777" w:rsidR="00DC7B3C" w:rsidRDefault="0028075E">
            <w:pPr>
              <w:pStyle w:val="Standard"/>
            </w:pPr>
            <w:r>
              <w:rPr>
                <w:rStyle w:val="None"/>
                <w:color w:val="000000"/>
                <w:sz w:val="22"/>
                <w:szCs w:val="22"/>
                <w:u w:color="000000"/>
              </w:rPr>
              <w:t>HOYS LW WORKING HUNTER</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5BAE9998" w14:textId="77777777" w:rsidR="00DC7B3C" w:rsidRDefault="00DC7B3C"/>
        </w:tc>
      </w:tr>
      <w:tr w:rsidR="00DC7B3C" w14:paraId="766F8A00"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EE4CB8"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A021891" w14:textId="77777777" w:rsidR="00DC7B3C" w:rsidRDefault="0028075E">
            <w:pPr>
              <w:pStyle w:val="Standard"/>
              <w:spacing w:line="228" w:lineRule="auto"/>
            </w:pPr>
            <w:r>
              <w:rPr>
                <w:rStyle w:val="None"/>
                <w:color w:val="00B0F0"/>
                <w:sz w:val="22"/>
                <w:szCs w:val="22"/>
                <w:u w:color="00B0F0"/>
              </w:rPr>
              <w:t>MRS A GILLIVER</w:t>
            </w:r>
          </w:p>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7557D4" w14:textId="77777777" w:rsidR="00DC7B3C" w:rsidRDefault="0028075E">
            <w:pPr>
              <w:pStyle w:val="Standard"/>
            </w:pPr>
            <w:r>
              <w:rPr>
                <w:rStyle w:val="None"/>
                <w:color w:val="000000"/>
                <w:sz w:val="22"/>
                <w:szCs w:val="22"/>
                <w:u w:color="000000"/>
              </w:rPr>
              <w:t>HOYS HW WORKING HUNTER</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9B74219" w14:textId="77777777" w:rsidR="00DC7B3C" w:rsidRDefault="00DC7B3C"/>
        </w:tc>
      </w:tr>
      <w:tr w:rsidR="00DC7B3C" w14:paraId="16B77FE7"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00E28CC"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2A3FEB42"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713111F3" w14:textId="77777777" w:rsidR="00DC7B3C" w:rsidRDefault="0028075E">
            <w:pPr>
              <w:pStyle w:val="Standard"/>
            </w:pPr>
            <w:r>
              <w:rPr>
                <w:rStyle w:val="None"/>
                <w:color w:val="000000"/>
                <w:sz w:val="22"/>
                <w:szCs w:val="22"/>
                <w:u w:color="000000"/>
              </w:rPr>
              <w:t>CHAMPIONSHIP</w:t>
            </w:r>
          </w:p>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28A825B" w14:textId="77777777" w:rsidR="00DC7B3C" w:rsidRDefault="00DC7B3C"/>
        </w:tc>
      </w:tr>
      <w:tr w:rsidR="00DC7B3C" w14:paraId="656588DB"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8B28628"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13D170B8"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4DE018F"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33EEA610" w14:textId="77777777" w:rsidR="00DC7B3C" w:rsidRDefault="00DC7B3C"/>
        </w:tc>
      </w:tr>
      <w:tr w:rsidR="00DC7B3C" w14:paraId="68CA7AE5" w14:textId="77777777">
        <w:trPr>
          <w:trHeight w:val="318"/>
        </w:trPr>
        <w:tc>
          <w:tcPr>
            <w:tcW w:w="165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0340199F" w14:textId="77777777" w:rsidR="00DC7B3C" w:rsidRDefault="00DC7B3C"/>
        </w:tc>
        <w:tc>
          <w:tcPr>
            <w:tcW w:w="2649"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D2396FE" w14:textId="77777777" w:rsidR="00DC7B3C" w:rsidRDefault="00DC7B3C"/>
        </w:tc>
        <w:tc>
          <w:tcPr>
            <w:tcW w:w="3984"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69646AE3" w14:textId="77777777" w:rsidR="00DC7B3C" w:rsidRDefault="00DC7B3C"/>
        </w:tc>
        <w:tc>
          <w:tcPr>
            <w:tcW w:w="1747" w:type="dxa"/>
            <w:tcBorders>
              <w:top w:val="single" w:sz="4" w:space="0" w:color="00000A"/>
              <w:left w:val="single" w:sz="4" w:space="0" w:color="00000A"/>
              <w:bottom w:val="single" w:sz="4" w:space="0" w:color="00000A"/>
              <w:right w:val="single" w:sz="4" w:space="0" w:color="00000A"/>
            </w:tcBorders>
            <w:tcMar>
              <w:top w:w="80" w:type="dxa"/>
              <w:left w:w="80" w:type="dxa"/>
              <w:bottom w:w="80" w:type="dxa"/>
              <w:right w:w="80" w:type="dxa"/>
            </w:tcMar>
          </w:tcPr>
          <w:p w14:paraId="4C65646D" w14:textId="77777777" w:rsidR="00DC7B3C" w:rsidRDefault="00DC7B3C"/>
        </w:tc>
      </w:tr>
    </w:tbl>
    <w:p w14:paraId="3AD9801A" w14:textId="77777777" w:rsidR="00DC7B3C" w:rsidRDefault="00DC7B3C">
      <w:pPr>
        <w:pStyle w:val="Standard"/>
        <w:widowControl w:val="0"/>
        <w:rPr>
          <w:rStyle w:val="None"/>
          <w:color w:val="000000"/>
          <w:sz w:val="28"/>
          <w:szCs w:val="28"/>
          <w:u w:color="000000"/>
        </w:rPr>
      </w:pPr>
    </w:p>
    <w:p w14:paraId="45144847" w14:textId="77777777" w:rsidR="00DC7B3C" w:rsidRDefault="0028075E">
      <w:pPr>
        <w:pStyle w:val="Standard"/>
        <w:jc w:val="center"/>
        <w:rPr>
          <w:rStyle w:val="None"/>
          <w:color w:val="000000"/>
          <w:sz w:val="28"/>
          <w:szCs w:val="28"/>
          <w:u w:color="000000"/>
        </w:rPr>
      </w:pPr>
      <w:r>
        <w:rPr>
          <w:rStyle w:val="None"/>
          <w:rFonts w:ascii="pg-3ff1b" w:eastAsia="pg-3ff1b" w:hAnsi="pg-3ff1b" w:cs="pg-3ff1b"/>
          <w:color w:val="000000"/>
          <w:sz w:val="28"/>
          <w:szCs w:val="28"/>
          <w:u w:color="000000"/>
        </w:rPr>
        <w:t xml:space="preserve"> </w:t>
      </w:r>
    </w:p>
    <w:p w14:paraId="362595AC" w14:textId="77777777" w:rsidR="00DC7B3C" w:rsidRDefault="0028075E">
      <w:pPr>
        <w:pStyle w:val="Standard"/>
        <w:jc w:val="center"/>
      </w:pPr>
      <w:r>
        <w:rPr>
          <w:rStyle w:val="None"/>
        </w:rPr>
        <w:t>MOUNTAIN AND MOORLAND WORKING HUNTER PONY OF THE YEAR</w:t>
      </w:r>
    </w:p>
    <w:p w14:paraId="5AEBC512" w14:textId="77777777" w:rsidR="00DC7B3C" w:rsidRDefault="00DC7B3C">
      <w:pPr>
        <w:pStyle w:val="Body"/>
      </w:pPr>
    </w:p>
    <w:p w14:paraId="21F4185C" w14:textId="77777777" w:rsidR="00DC7B3C" w:rsidRDefault="0028075E">
      <w:pPr>
        <w:pStyle w:val="ListParagraph"/>
        <w:spacing w:after="0"/>
        <w:ind w:left="0"/>
        <w:jc w:val="both"/>
      </w:pPr>
      <w:r>
        <w:rPr>
          <w:rStyle w:val="None"/>
        </w:rPr>
        <w:t>This competition is open to stallions, mares and geldings, four years old and over, to be registered in, and complying with the showing requirements of, the main body of their respective stud books. Riders and Owners must be members of their respective Breed Society, NPS, UK Ponies &amp; Horses, The Showing Register or BSPS. Ponies must not exceed the height limits as stipulated by the relevant Breed Societies.</w:t>
      </w:r>
      <w:r>
        <w:rPr>
          <w:rStyle w:val="None"/>
          <w:rFonts w:ascii="Cambria" w:hAnsi="Cambria"/>
        </w:rPr>
        <w:t xml:space="preserve"> Riders of stallions must have obtained their 12th Birthday (small breeds) or 14th birthday (large breeds) before 1st January in the current year. </w:t>
      </w:r>
    </w:p>
    <w:p w14:paraId="2C574C94" w14:textId="77777777" w:rsidR="00DC7B3C" w:rsidRDefault="00DC7B3C">
      <w:pPr>
        <w:pStyle w:val="ListParagraph"/>
        <w:spacing w:after="0"/>
        <w:ind w:left="0"/>
        <w:jc w:val="both"/>
        <w:rPr>
          <w:rStyle w:val="None"/>
          <w:rFonts w:ascii="Cambria" w:eastAsia="Cambria" w:hAnsi="Cambria" w:cs="Cambria"/>
        </w:rPr>
      </w:pPr>
    </w:p>
    <w:p w14:paraId="2C21845C" w14:textId="77777777" w:rsidR="00DC7B3C" w:rsidRDefault="0028075E">
      <w:pPr>
        <w:pStyle w:val="Body"/>
      </w:pPr>
      <w:r>
        <w:rPr>
          <w:rStyle w:val="None"/>
          <w:rFonts w:eastAsia="Arial Unicode MS" w:cs="Arial Unicode MS"/>
          <w:lang w:val="en-US"/>
        </w:rPr>
        <w:t xml:space="preserve">Exhibitors are required by DEFRA to carry with them Official Identity Documents for all horses/ponies when competing or travelling. Competitors are reminded that it is a DEFRA requirement that the Official Identity Documents must be in the name of the legal owner within 30 days of ownership. This must be registered with the breed society, relevant studbook or ID issuing agency, dependant on breed/type of animal. Spot checks may be carried out at qualifying shows and by breed societies. </w:t>
      </w:r>
    </w:p>
    <w:p w14:paraId="1CDF98E9" w14:textId="77777777" w:rsidR="00DC7B3C" w:rsidRDefault="0028075E">
      <w:pPr>
        <w:pStyle w:val="Body"/>
        <w:jc w:val="both"/>
      </w:pPr>
      <w:r>
        <w:rPr>
          <w:rStyle w:val="None"/>
          <w:lang w:val="en-US"/>
        </w:rPr>
        <w:t xml:space="preserve">This class will be split into five sections and must run in the </w:t>
      </w:r>
      <w:proofErr w:type="gramStart"/>
      <w:r>
        <w:rPr>
          <w:rStyle w:val="None"/>
          <w:lang w:val="en-US"/>
        </w:rPr>
        <w:t>below</w:t>
      </w:r>
      <w:proofErr w:type="gramEnd"/>
      <w:r>
        <w:rPr>
          <w:rStyle w:val="None"/>
          <w:lang w:val="en-US"/>
        </w:rPr>
        <w:t xml:space="preserve"> order: </w:t>
      </w:r>
    </w:p>
    <w:p w14:paraId="48F9F42B" w14:textId="77777777" w:rsidR="00DC7B3C" w:rsidRDefault="00DC7B3C">
      <w:pPr>
        <w:pStyle w:val="Body"/>
        <w:jc w:val="both"/>
      </w:pPr>
    </w:p>
    <w:p w14:paraId="3818E113" w14:textId="77777777" w:rsidR="00DC7B3C" w:rsidRDefault="0028075E">
      <w:pPr>
        <w:pStyle w:val="Body"/>
        <w:ind w:left="1440" w:hanging="1440"/>
      </w:pPr>
      <w:r>
        <w:rPr>
          <w:rStyle w:val="None"/>
          <w:lang w:val="en-US"/>
        </w:rPr>
        <w:t>Section A     Ponies not exceeding 122cm, riders must not have attained their 12th birthday before</w:t>
      </w:r>
    </w:p>
    <w:p w14:paraId="2D7F6C5F" w14:textId="77777777" w:rsidR="00DC7B3C" w:rsidRDefault="0028075E">
      <w:pPr>
        <w:pStyle w:val="Body"/>
        <w:ind w:left="1440" w:hanging="1440"/>
      </w:pPr>
      <w:r>
        <w:rPr>
          <w:rStyle w:val="None"/>
          <w:lang w:val="en-US"/>
        </w:rPr>
        <w:t xml:space="preserve">                     the </w:t>
      </w:r>
      <w:proofErr w:type="gramStart"/>
      <w:r>
        <w:rPr>
          <w:rStyle w:val="None"/>
          <w:lang w:val="en-US"/>
        </w:rPr>
        <w:t>1st</w:t>
      </w:r>
      <w:proofErr w:type="gramEnd"/>
      <w:r>
        <w:rPr>
          <w:rStyle w:val="None"/>
          <w:lang w:val="en-US"/>
        </w:rPr>
        <w:t xml:space="preserve"> January in the current year.</w:t>
      </w:r>
    </w:p>
    <w:p w14:paraId="0C6D4385" w14:textId="77777777" w:rsidR="00DC7B3C" w:rsidRDefault="0028075E">
      <w:pPr>
        <w:pStyle w:val="Body"/>
      </w:pPr>
      <w:r>
        <w:rPr>
          <w:rStyle w:val="None"/>
          <w:rFonts w:eastAsia="Arial Unicode MS" w:cs="Arial Unicode MS"/>
          <w:lang w:val="en-US"/>
        </w:rPr>
        <w:t>Section B</w:t>
      </w:r>
      <w:r>
        <w:rPr>
          <w:rStyle w:val="None"/>
          <w:rFonts w:eastAsia="Arial Unicode MS" w:cs="Arial Unicode MS"/>
          <w:lang w:val="en-US"/>
        </w:rPr>
        <w:tab/>
        <w:t>Ponies not exceeding 122cm.</w:t>
      </w:r>
    </w:p>
    <w:p w14:paraId="56C3F1F9" w14:textId="77777777" w:rsidR="00DC7B3C" w:rsidRDefault="0028075E">
      <w:pPr>
        <w:pStyle w:val="Body"/>
      </w:pPr>
      <w:r>
        <w:rPr>
          <w:rStyle w:val="None"/>
          <w:rFonts w:eastAsia="Arial Unicode MS" w:cs="Arial Unicode MS"/>
          <w:lang w:val="en-US"/>
        </w:rPr>
        <w:t>Section C</w:t>
      </w:r>
      <w:r>
        <w:rPr>
          <w:rStyle w:val="None"/>
          <w:rFonts w:eastAsia="Arial Unicode MS" w:cs="Arial Unicode MS"/>
          <w:lang w:val="en-US"/>
        </w:rPr>
        <w:tab/>
        <w:t>Ponies exceeding 122cm but not exceeding 133cm.</w:t>
      </w:r>
    </w:p>
    <w:p w14:paraId="3626C130" w14:textId="77777777" w:rsidR="00DC7B3C" w:rsidRDefault="0028075E">
      <w:pPr>
        <w:pStyle w:val="Body"/>
      </w:pPr>
      <w:r>
        <w:rPr>
          <w:rStyle w:val="None"/>
          <w:rFonts w:eastAsia="Arial Unicode MS" w:cs="Arial Unicode MS"/>
          <w:lang w:val="en-US"/>
        </w:rPr>
        <w:t>Section D</w:t>
      </w:r>
      <w:r>
        <w:rPr>
          <w:rStyle w:val="None"/>
          <w:rFonts w:eastAsia="Arial Unicode MS" w:cs="Arial Unicode MS"/>
          <w:lang w:val="en-US"/>
        </w:rPr>
        <w:tab/>
        <w:t>Ponies exceeding 133cm but not exceeding 143cm.</w:t>
      </w:r>
    </w:p>
    <w:p w14:paraId="07CE1F37" w14:textId="77777777" w:rsidR="00DC7B3C" w:rsidRDefault="0028075E">
      <w:pPr>
        <w:pStyle w:val="Body"/>
      </w:pPr>
      <w:r>
        <w:rPr>
          <w:rStyle w:val="None"/>
          <w:rFonts w:eastAsia="Arial Unicode MS" w:cs="Arial Unicode MS"/>
          <w:lang w:val="en-US"/>
        </w:rPr>
        <w:t>Section E</w:t>
      </w:r>
      <w:r>
        <w:rPr>
          <w:rStyle w:val="None"/>
          <w:rFonts w:eastAsia="Arial Unicode MS" w:cs="Arial Unicode MS"/>
          <w:lang w:val="en-US"/>
        </w:rPr>
        <w:tab/>
        <w:t xml:space="preserve">Ponies </w:t>
      </w:r>
      <w:proofErr w:type="gramStart"/>
      <w:r>
        <w:rPr>
          <w:rStyle w:val="None"/>
          <w:rFonts w:eastAsia="Arial Unicode MS" w:cs="Arial Unicode MS"/>
          <w:lang w:val="en-US"/>
        </w:rPr>
        <w:t>exceeding</w:t>
      </w:r>
      <w:proofErr w:type="gramEnd"/>
      <w:r>
        <w:rPr>
          <w:rStyle w:val="None"/>
          <w:rFonts w:eastAsia="Arial Unicode MS" w:cs="Arial Unicode MS"/>
          <w:lang w:val="en-US"/>
        </w:rPr>
        <w:t xml:space="preserve"> 143cm.</w:t>
      </w:r>
    </w:p>
    <w:p w14:paraId="09902D1E" w14:textId="77777777" w:rsidR="00DC7B3C" w:rsidRDefault="00DC7B3C">
      <w:pPr>
        <w:pStyle w:val="ListParagraph"/>
        <w:spacing w:after="0"/>
        <w:ind w:left="0"/>
        <w:jc w:val="both"/>
        <w:rPr>
          <w:rStyle w:val="None"/>
          <w:rFonts w:ascii="Cambria Bold" w:eastAsia="Cambria Bold" w:hAnsi="Cambria Bold" w:cs="Cambria Bold"/>
        </w:rPr>
      </w:pPr>
    </w:p>
    <w:p w14:paraId="7B1F8AD9" w14:textId="77777777" w:rsidR="00DC7B3C" w:rsidRDefault="0028075E">
      <w:pPr>
        <w:pStyle w:val="ListParagraph"/>
        <w:spacing w:after="0"/>
        <w:ind w:left="0"/>
      </w:pPr>
      <w:r>
        <w:rPr>
          <w:rStyle w:val="None"/>
          <w:rFonts w:ascii="Cambria" w:hAnsi="Cambria"/>
        </w:rPr>
        <w:t xml:space="preserve">Please note that at Horse of the Year Show ponies must not compete in </w:t>
      </w:r>
      <w:proofErr w:type="gramStart"/>
      <w:r>
        <w:rPr>
          <w:rStyle w:val="None"/>
          <w:rFonts w:ascii="Cambria" w:hAnsi="Cambria"/>
        </w:rPr>
        <w:t>both</w:t>
      </w:r>
      <w:proofErr w:type="gramEnd"/>
      <w:r>
        <w:rPr>
          <w:rStyle w:val="None"/>
          <w:rFonts w:ascii="Cambria" w:hAnsi="Cambria"/>
        </w:rPr>
        <w:t xml:space="preserve"> the Mountain &amp; Moorland Junior 122cm Working Hunter Pony of the Year and the Mountain &amp; Moorland 122cm Working Hunter Pony of the Year. The pony will compete in the class in which it qualifies first during the season.</w:t>
      </w:r>
    </w:p>
    <w:p w14:paraId="041E9475" w14:textId="77777777" w:rsidR="00DC7B3C" w:rsidRDefault="00DC7B3C">
      <w:pPr>
        <w:pStyle w:val="ListParagraph"/>
        <w:spacing w:after="0"/>
        <w:ind w:left="0"/>
        <w:rPr>
          <w:rStyle w:val="None"/>
          <w:rFonts w:ascii="Cambria" w:eastAsia="Cambria" w:hAnsi="Cambria" w:cs="Cambria"/>
        </w:rPr>
      </w:pPr>
    </w:p>
    <w:p w14:paraId="2431F617" w14:textId="77777777" w:rsidR="00DC7B3C" w:rsidRDefault="0028075E">
      <w:pPr>
        <w:pStyle w:val="ListParagraph"/>
        <w:spacing w:after="0"/>
        <w:ind w:left="0"/>
        <w:jc w:val="both"/>
      </w:pPr>
      <w:r>
        <w:rPr>
          <w:rStyle w:val="None"/>
          <w:rFonts w:ascii="Cambria" w:hAnsi="Cambria"/>
        </w:rPr>
        <w:t>Riders and ponies may compete in both section A and section B at HOYS qualifiers. Once a pony has qualified in either section A or section B it will no longer be eligible to compete in the section in which it has not qualified.</w:t>
      </w:r>
    </w:p>
    <w:p w14:paraId="2BBAA2EE" w14:textId="77777777" w:rsidR="00DC7B3C" w:rsidRDefault="00DC7B3C">
      <w:pPr>
        <w:pStyle w:val="ListParagraph"/>
        <w:spacing w:after="0"/>
        <w:ind w:left="0"/>
        <w:jc w:val="both"/>
        <w:rPr>
          <w:rStyle w:val="None"/>
          <w:rFonts w:ascii="Cambria" w:eastAsia="Cambria" w:hAnsi="Cambria" w:cs="Cambria"/>
        </w:rPr>
      </w:pPr>
    </w:p>
    <w:p w14:paraId="32093E62" w14:textId="77777777" w:rsidR="00DC7B3C" w:rsidRDefault="0028075E">
      <w:pPr>
        <w:pStyle w:val="ListParagraph"/>
        <w:spacing w:after="0"/>
        <w:ind w:left="0"/>
        <w:jc w:val="both"/>
      </w:pPr>
      <w:r>
        <w:rPr>
          <w:rStyle w:val="None"/>
          <w:rFonts w:ascii="Cambria" w:hAnsi="Cambria"/>
        </w:rPr>
        <w:t xml:space="preserve">In Section A (Mountain &amp; Moorland Junior 122cm Working Hunter Pony) the course of fences must contain only one double and no water tray. </w:t>
      </w:r>
    </w:p>
    <w:p w14:paraId="27AAF8BD" w14:textId="77777777" w:rsidR="00DC7B3C" w:rsidRDefault="00DC7B3C">
      <w:pPr>
        <w:pStyle w:val="Body"/>
        <w:jc w:val="both"/>
      </w:pPr>
    </w:p>
    <w:p w14:paraId="65153AE8" w14:textId="77777777" w:rsidR="00DC7B3C" w:rsidRDefault="0028075E">
      <w:pPr>
        <w:pStyle w:val="Body"/>
        <w:jc w:val="both"/>
      </w:pPr>
      <w:r>
        <w:rPr>
          <w:rStyle w:val="None"/>
          <w:lang w:val="en-US"/>
        </w:rPr>
        <w:t xml:space="preserve">These classes will be run in accordance with the general rules as set out in the Horse of the Year Show rulebook, a copy of which can be downloaded from </w:t>
      </w:r>
      <w:hyperlink r:id="rId11" w:history="1">
        <w:r>
          <w:rPr>
            <w:rStyle w:val="Hyperlink2"/>
          </w:rPr>
          <w:t>www.hoys.co.uk</w:t>
        </w:r>
      </w:hyperlink>
      <w:r>
        <w:rPr>
          <w:rStyle w:val="None"/>
        </w:rPr>
        <w:t xml:space="preserve">. </w:t>
      </w:r>
    </w:p>
    <w:p w14:paraId="7A81C4B9" w14:textId="77777777" w:rsidR="00DC7B3C" w:rsidRDefault="0028075E">
      <w:pPr>
        <w:pStyle w:val="Body"/>
        <w:jc w:val="both"/>
      </w:pPr>
      <w:r>
        <w:rPr>
          <w:rStyle w:val="None"/>
          <w:lang w:val="en-US"/>
        </w:rPr>
        <w:t>This is a Horse of the Year Show Qualifier, all data given upon entry of this class is provided to Grandstand Media Limited and stored on the Grandstand Entries System.</w:t>
      </w:r>
      <w:r>
        <w:rPr>
          <w:rStyle w:val="None"/>
        </w:rPr>
        <w:t xml:space="preserve">  </w:t>
      </w:r>
      <w:r>
        <w:rPr>
          <w:rStyle w:val="None"/>
          <w:lang w:val="en-US"/>
        </w:rPr>
        <w:t xml:space="preserve">For full policy details please visit </w:t>
      </w:r>
      <w:hyperlink r:id="rId12" w:history="1">
        <w:r>
          <w:rPr>
            <w:rStyle w:val="Hyperlink3"/>
          </w:rPr>
          <w:t>www.grandstandentries.com</w:t>
        </w:r>
      </w:hyperlink>
      <w:r>
        <w:rPr>
          <w:rStyle w:val="None"/>
        </w:rPr>
        <w:t>.</w:t>
      </w:r>
    </w:p>
    <w:p w14:paraId="5F64E35E" w14:textId="77777777" w:rsidR="00DC7B3C" w:rsidRDefault="0028075E">
      <w:pPr>
        <w:pStyle w:val="Body"/>
      </w:pPr>
      <w:r>
        <w:rPr>
          <w:rStyle w:val="None"/>
          <w:rFonts w:eastAsia="Arial Unicode MS" w:cs="Arial Unicode MS"/>
          <w:lang w:val="en-US"/>
        </w:rPr>
        <w:t>Marks will be awarded in the following way:</w:t>
      </w:r>
    </w:p>
    <w:p w14:paraId="3C737839" w14:textId="77777777" w:rsidR="00DC7B3C" w:rsidRDefault="0028075E">
      <w:pPr>
        <w:pStyle w:val="Body"/>
      </w:pPr>
      <w:r>
        <w:rPr>
          <w:rStyle w:val="None"/>
          <w:rFonts w:eastAsia="Arial Unicode MS" w:cs="Arial Unicode MS"/>
        </w:rPr>
        <w:t xml:space="preserve">PHASE I </w:t>
      </w:r>
    </w:p>
    <w:p w14:paraId="34D7EBD7" w14:textId="77777777" w:rsidR="00DC7B3C" w:rsidRDefault="0028075E">
      <w:pPr>
        <w:pStyle w:val="Body"/>
      </w:pPr>
      <w:r>
        <w:rPr>
          <w:rStyle w:val="None"/>
          <w:rFonts w:eastAsia="Arial Unicode MS" w:cs="Arial Unicode MS"/>
          <w:lang w:val="de-DE"/>
        </w:rPr>
        <w:t>(70 MARKS)</w:t>
      </w:r>
      <w:r>
        <w:rPr>
          <w:rStyle w:val="None"/>
          <w:rFonts w:eastAsia="Arial Unicode MS" w:cs="Arial Unicode MS"/>
          <w:lang w:val="de-DE"/>
        </w:rPr>
        <w:tab/>
      </w:r>
      <w:r>
        <w:rPr>
          <w:rStyle w:val="None"/>
          <w:rFonts w:eastAsia="Arial Unicode MS" w:cs="Arial Unicode MS"/>
          <w:lang w:val="de-DE"/>
        </w:rPr>
        <w:tab/>
      </w:r>
    </w:p>
    <w:p w14:paraId="5A7F555F" w14:textId="77777777" w:rsidR="00DC7B3C" w:rsidRDefault="0028075E">
      <w:pPr>
        <w:pStyle w:val="Body"/>
      </w:pPr>
      <w:r>
        <w:rPr>
          <w:rStyle w:val="None"/>
          <w:rFonts w:eastAsia="Arial Unicode MS" w:cs="Arial Unicode MS"/>
          <w:lang w:val="de-DE"/>
        </w:rPr>
        <w:t>A: JUMPING POINTS</w:t>
      </w:r>
      <w:r>
        <w:rPr>
          <w:rStyle w:val="None"/>
          <w:rFonts w:eastAsia="Arial Unicode MS" w:cs="Arial Unicode MS"/>
          <w:lang w:val="de-DE"/>
        </w:rPr>
        <w:tab/>
      </w:r>
      <w:r>
        <w:rPr>
          <w:rStyle w:val="None"/>
          <w:rFonts w:eastAsia="Arial Unicode MS" w:cs="Arial Unicode MS"/>
          <w:lang w:val="de-DE"/>
        </w:rPr>
        <w:tab/>
      </w:r>
      <w:r>
        <w:rPr>
          <w:rStyle w:val="None"/>
          <w:rFonts w:eastAsia="Arial Unicode MS" w:cs="Arial Unicode MS"/>
          <w:lang w:val="de-DE"/>
        </w:rPr>
        <w:tab/>
      </w:r>
      <w:r>
        <w:rPr>
          <w:rStyle w:val="None"/>
          <w:rFonts w:eastAsia="Arial Unicode MS" w:cs="Arial Unicode MS"/>
          <w:lang w:val="de-DE"/>
        </w:rPr>
        <w:tab/>
      </w:r>
      <w:r>
        <w:rPr>
          <w:rStyle w:val="None"/>
          <w:rFonts w:eastAsia="Arial Unicode MS" w:cs="Arial Unicode MS"/>
          <w:lang w:val="de-DE"/>
        </w:rPr>
        <w:tab/>
        <w:t>50 MARKS</w:t>
      </w:r>
    </w:p>
    <w:p w14:paraId="61FAF52D" w14:textId="77777777" w:rsidR="00DC7B3C" w:rsidRDefault="0028075E">
      <w:pPr>
        <w:pStyle w:val="Body"/>
      </w:pPr>
      <w:proofErr w:type="gramStart"/>
      <w:r>
        <w:rPr>
          <w:rStyle w:val="None"/>
          <w:rFonts w:eastAsia="Arial Unicode MS" w:cs="Arial Unicode MS"/>
          <w:lang w:val="fr-FR"/>
        </w:rPr>
        <w:t>B:</w:t>
      </w:r>
      <w:proofErr w:type="gramEnd"/>
      <w:r>
        <w:rPr>
          <w:rStyle w:val="None"/>
          <w:rFonts w:eastAsia="Arial Unicode MS" w:cs="Arial Unicode MS"/>
          <w:lang w:val="fr-FR"/>
        </w:rPr>
        <w:t xml:space="preserve"> STYLE WHILE JUMPING</w:t>
      </w:r>
      <w:r>
        <w:rPr>
          <w:rStyle w:val="None"/>
          <w:rFonts w:eastAsia="Arial Unicode MS" w:cs="Arial Unicode MS"/>
          <w:lang w:val="fr-FR"/>
        </w:rPr>
        <w:tab/>
      </w:r>
      <w:r>
        <w:rPr>
          <w:rStyle w:val="None"/>
          <w:rFonts w:eastAsia="Arial Unicode MS" w:cs="Arial Unicode MS"/>
          <w:lang w:val="fr-FR"/>
        </w:rPr>
        <w:tab/>
      </w:r>
      <w:r>
        <w:rPr>
          <w:rStyle w:val="None"/>
          <w:rFonts w:eastAsia="Arial Unicode MS" w:cs="Arial Unicode MS"/>
          <w:lang w:val="fr-FR"/>
        </w:rPr>
        <w:tab/>
        <w:t xml:space="preserve">20 MARKS </w:t>
      </w:r>
    </w:p>
    <w:p w14:paraId="739CAD1D" w14:textId="77777777" w:rsidR="00DC7B3C" w:rsidRDefault="0028075E">
      <w:pPr>
        <w:pStyle w:val="Body"/>
        <w:tabs>
          <w:tab w:val="left" w:pos="1545"/>
        </w:tabs>
      </w:pPr>
      <w:r>
        <w:rPr>
          <w:rStyle w:val="None"/>
        </w:rPr>
        <w:t xml:space="preserve">PHASE II </w:t>
      </w:r>
      <w:r>
        <w:rPr>
          <w:rStyle w:val="None"/>
        </w:rPr>
        <w:tab/>
      </w:r>
    </w:p>
    <w:p w14:paraId="5CAA35B5" w14:textId="77777777" w:rsidR="00DC7B3C" w:rsidRDefault="0028075E">
      <w:pPr>
        <w:pStyle w:val="Body"/>
      </w:pPr>
      <w:r>
        <w:rPr>
          <w:rStyle w:val="None"/>
          <w:rFonts w:eastAsia="Arial Unicode MS" w:cs="Arial Unicode MS"/>
        </w:rPr>
        <w:t>(30 MARKS)</w:t>
      </w:r>
      <w:r>
        <w:rPr>
          <w:rStyle w:val="None"/>
          <w:rFonts w:eastAsia="Arial Unicode MS" w:cs="Arial Unicode MS"/>
        </w:rPr>
        <w:tab/>
      </w:r>
    </w:p>
    <w:p w14:paraId="08DB4A7B" w14:textId="77777777" w:rsidR="00DC7B3C" w:rsidRDefault="0028075E">
      <w:pPr>
        <w:pStyle w:val="Body"/>
      </w:pPr>
      <w:r>
        <w:rPr>
          <w:rStyle w:val="None"/>
          <w:rFonts w:eastAsia="Arial Unicode MS" w:cs="Arial Unicode MS"/>
          <w:lang w:val="en-US"/>
        </w:rPr>
        <w:t>C: BREED TYPE &amp; CONFORMATION</w:t>
      </w:r>
      <w:r>
        <w:rPr>
          <w:rStyle w:val="None"/>
          <w:rFonts w:eastAsia="Arial Unicode MS" w:cs="Arial Unicode MS"/>
          <w:lang w:val="en-US"/>
        </w:rPr>
        <w:tab/>
        <w:t xml:space="preserve">20 MARKS </w:t>
      </w:r>
    </w:p>
    <w:p w14:paraId="5FC50F79" w14:textId="77777777" w:rsidR="00DC7B3C" w:rsidRDefault="0028075E">
      <w:pPr>
        <w:pStyle w:val="Body"/>
      </w:pPr>
      <w:r>
        <w:rPr>
          <w:rStyle w:val="None"/>
          <w:rFonts w:eastAsia="Arial Unicode MS" w:cs="Arial Unicode MS"/>
          <w:lang w:val="de-DE"/>
        </w:rPr>
        <w:lastRenderedPageBreak/>
        <w:t>D: INDIVIDUAL SHOW &amp; MANNERS</w:t>
      </w:r>
      <w:r>
        <w:rPr>
          <w:rStyle w:val="None"/>
          <w:rFonts w:eastAsia="Arial Unicode MS" w:cs="Arial Unicode MS"/>
          <w:lang w:val="de-DE"/>
        </w:rPr>
        <w:tab/>
        <w:t>10 MARKS</w:t>
      </w:r>
    </w:p>
    <w:p w14:paraId="25EF770A" w14:textId="77777777" w:rsidR="00DC7B3C" w:rsidRDefault="00DC7B3C">
      <w:pPr>
        <w:pStyle w:val="Body"/>
        <w:jc w:val="both"/>
      </w:pPr>
    </w:p>
    <w:p w14:paraId="6EB68B8E" w14:textId="77777777" w:rsidR="00DC7B3C" w:rsidRDefault="0028075E">
      <w:pPr>
        <w:pStyle w:val="Body"/>
        <w:jc w:val="both"/>
      </w:pPr>
      <w:r>
        <w:rPr>
          <w:rStyle w:val="None"/>
          <w:lang w:val="en-US"/>
        </w:rPr>
        <w:t xml:space="preserve">In the event of equality, the TOTAL MARK from Phase 1 will take precedence, followed by the Individual Show &amp; Manners Mark, and then the Breed Type &amp; Conformation Mark. </w:t>
      </w:r>
    </w:p>
    <w:p w14:paraId="6C14A704" w14:textId="77777777" w:rsidR="00DC7B3C" w:rsidRDefault="0028075E">
      <w:pPr>
        <w:pStyle w:val="Body"/>
        <w:jc w:val="both"/>
      </w:pPr>
      <w:r>
        <w:rPr>
          <w:rStyle w:val="None"/>
          <w:lang w:val="en-US"/>
        </w:rPr>
        <w:t>This class is a qualifying class for Horse of the Year Show, NEC, Birmingham, 7th - 11th October 2026. Qualification will not pass below 3rd Place. Qualification will be verified by the Horse of the Year Show office.</w:t>
      </w:r>
    </w:p>
    <w:p w14:paraId="6F583BF6" w14:textId="77777777" w:rsidR="00DC7B3C" w:rsidRDefault="00DC7B3C">
      <w:pPr>
        <w:pStyle w:val="Body"/>
        <w:jc w:val="both"/>
        <w:rPr>
          <w:rStyle w:val="None"/>
          <w:rFonts w:ascii="Comic Sans MS" w:eastAsia="Comic Sans MS" w:hAnsi="Comic Sans MS" w:cs="Comic Sans MS"/>
        </w:rPr>
      </w:pPr>
    </w:p>
    <w:p w14:paraId="270141C8" w14:textId="77777777" w:rsidR="00DC7B3C" w:rsidRDefault="00DC7B3C">
      <w:pPr>
        <w:pStyle w:val="Standard"/>
        <w:rPr>
          <w:rStyle w:val="None"/>
          <w:rFonts w:ascii="Comic Sans MS" w:eastAsia="Comic Sans MS" w:hAnsi="Comic Sans MS" w:cs="Comic Sans MS"/>
          <w:u w:val="single"/>
        </w:rPr>
      </w:pPr>
    </w:p>
    <w:p w14:paraId="76456168" w14:textId="77777777" w:rsidR="00DC7B3C" w:rsidRDefault="0028075E">
      <w:pPr>
        <w:pStyle w:val="Standard"/>
      </w:pPr>
      <w:r>
        <w:rPr>
          <w:rStyle w:val="None"/>
          <w:rFonts w:ascii="Comic Sans MS" w:hAnsi="Comic Sans MS"/>
          <w:color w:val="00B0F0"/>
          <w:u w:color="00B0F0"/>
        </w:rPr>
        <w:t xml:space="preserve">JUDGES </w:t>
      </w:r>
      <w:r>
        <w:rPr>
          <w:rStyle w:val="None"/>
          <w:rFonts w:ascii="Comic Sans MS" w:hAnsi="Comic Sans MS"/>
          <w:color w:val="00B0F0"/>
          <w:u w:color="00B0F0"/>
        </w:rPr>
        <w:t>–</w:t>
      </w:r>
    </w:p>
    <w:p w14:paraId="5EB6C51F" w14:textId="77777777" w:rsidR="00DC7B3C" w:rsidRDefault="0028075E">
      <w:pPr>
        <w:pStyle w:val="Standard"/>
      </w:pPr>
      <w:r>
        <w:rPr>
          <w:rStyle w:val="None"/>
          <w:rFonts w:ascii="Comic Sans MS" w:hAnsi="Comic Sans MS"/>
          <w:color w:val="00B0F0"/>
          <w:u w:color="00B0F0"/>
        </w:rPr>
        <w:t xml:space="preserve">MRS FIONA CABROL (JUMP) </w:t>
      </w:r>
    </w:p>
    <w:p w14:paraId="24B5174C" w14:textId="77777777" w:rsidR="00DC7B3C" w:rsidRDefault="0028075E">
      <w:pPr>
        <w:pStyle w:val="Standard"/>
      </w:pPr>
      <w:r>
        <w:rPr>
          <w:rStyle w:val="None"/>
          <w:rFonts w:ascii="Comic Sans MS" w:hAnsi="Comic Sans MS"/>
          <w:color w:val="00B0F0"/>
          <w:u w:color="00B0F0"/>
        </w:rPr>
        <w:t>MRS ANN NICHOLS (CONFORMATION)</w:t>
      </w:r>
    </w:p>
    <w:p w14:paraId="524B7AB3" w14:textId="77777777" w:rsidR="00DC7B3C" w:rsidRDefault="00DC7B3C">
      <w:pPr>
        <w:pStyle w:val="Standard"/>
        <w:rPr>
          <w:rStyle w:val="None"/>
          <w:rFonts w:ascii="Comic Sans MS" w:eastAsia="Comic Sans MS" w:hAnsi="Comic Sans MS" w:cs="Comic Sans MS"/>
        </w:rPr>
      </w:pPr>
    </w:p>
    <w:p w14:paraId="34AF18CB" w14:textId="77777777" w:rsidR="00DC7B3C" w:rsidRDefault="0028075E">
      <w:pPr>
        <w:pStyle w:val="Standard"/>
        <w:rPr>
          <w:rStyle w:val="None"/>
          <w:rFonts w:ascii="Comic Sans MS" w:eastAsia="Comic Sans MS" w:hAnsi="Comic Sans MS" w:cs="Comic Sans MS"/>
        </w:rPr>
      </w:pPr>
      <w:r>
        <w:rPr>
          <w:rStyle w:val="None"/>
          <w:rFonts w:ascii="Comic Sans MS" w:hAnsi="Comic Sans MS"/>
        </w:rPr>
        <w:t xml:space="preserve">1 </w:t>
      </w:r>
      <w:r>
        <w:rPr>
          <w:rStyle w:val="None"/>
          <w:rFonts w:ascii="Comic Sans MS" w:hAnsi="Comic Sans MS"/>
        </w:rPr>
        <w:tab/>
      </w:r>
      <w:r>
        <w:rPr>
          <w:rStyle w:val="None"/>
          <w:rFonts w:ascii="Comic Sans MS" w:hAnsi="Comic Sans MS"/>
        </w:rPr>
        <w:t xml:space="preserve">The Cooper Family Mountain &amp; Moorland Junior Working Hunter Pony 122cm. Horse of the Year Show Qualifier. Mare or gelding 4 years old and over, not exceeding 122cms. Rider not to have attained their 12th birthday before 1st January in the current year. </w:t>
      </w:r>
    </w:p>
    <w:p w14:paraId="3C56EF93" w14:textId="77777777" w:rsidR="00DC7B3C" w:rsidRDefault="00DC7B3C">
      <w:pPr>
        <w:pStyle w:val="Standard"/>
        <w:rPr>
          <w:rStyle w:val="None"/>
          <w:rFonts w:ascii="Comic Sans MS" w:eastAsia="Comic Sans MS" w:hAnsi="Comic Sans MS" w:cs="Comic Sans MS"/>
        </w:rPr>
      </w:pPr>
    </w:p>
    <w:p w14:paraId="6E31AD58" w14:textId="77777777" w:rsidR="00DC7B3C" w:rsidRDefault="0028075E">
      <w:pPr>
        <w:pStyle w:val="Standard"/>
        <w:rPr>
          <w:rStyle w:val="None"/>
          <w:rFonts w:ascii="Comic Sans MS" w:eastAsia="Comic Sans MS" w:hAnsi="Comic Sans MS" w:cs="Comic Sans MS"/>
        </w:rPr>
      </w:pPr>
      <w:r>
        <w:rPr>
          <w:rStyle w:val="None"/>
          <w:rFonts w:ascii="Comic Sans MS" w:hAnsi="Comic Sans MS"/>
        </w:rPr>
        <w:t xml:space="preserve">2 </w:t>
      </w:r>
      <w:r>
        <w:rPr>
          <w:rStyle w:val="None"/>
          <w:rFonts w:ascii="Comic Sans MS" w:hAnsi="Comic Sans MS"/>
        </w:rPr>
        <w:tab/>
        <w:t xml:space="preserve">The Cooper Family Mountain &amp; Moorland 122cm Working Hunter Pony - Horse of the Year Show Qualifier. Stallion, mare or gelding 4 years old and over, not exceeding 122cms. </w:t>
      </w:r>
    </w:p>
    <w:p w14:paraId="02D40C19" w14:textId="77777777" w:rsidR="00DC7B3C" w:rsidRDefault="00DC7B3C">
      <w:pPr>
        <w:pStyle w:val="Standard"/>
        <w:rPr>
          <w:rStyle w:val="None"/>
          <w:rFonts w:ascii="Comic Sans MS" w:eastAsia="Comic Sans MS" w:hAnsi="Comic Sans MS" w:cs="Comic Sans MS"/>
        </w:rPr>
      </w:pPr>
    </w:p>
    <w:p w14:paraId="1BE0C9C4" w14:textId="77777777" w:rsidR="00DC7B3C" w:rsidRDefault="0028075E">
      <w:pPr>
        <w:pStyle w:val="Standard"/>
        <w:rPr>
          <w:rStyle w:val="None"/>
          <w:rFonts w:ascii="Comic Sans MS" w:eastAsia="Comic Sans MS" w:hAnsi="Comic Sans MS" w:cs="Comic Sans MS"/>
        </w:rPr>
      </w:pPr>
      <w:r>
        <w:rPr>
          <w:rStyle w:val="None"/>
          <w:rFonts w:ascii="Comic Sans MS" w:hAnsi="Comic Sans MS"/>
        </w:rPr>
        <w:t>3</w:t>
      </w:r>
      <w:r>
        <w:rPr>
          <w:rStyle w:val="None"/>
          <w:rFonts w:ascii="Comic Sans MS" w:hAnsi="Comic Sans MS"/>
        </w:rPr>
        <w:tab/>
        <w:t xml:space="preserve"> The Cooper Family Mountain &amp; Moorland 133cm Working Hunter Pony - Horse of the Year Show Qualifier. Stallion, mare or Gelding 4 years old and over, exceeding 122cms but not exceeding 133cms. </w:t>
      </w:r>
    </w:p>
    <w:p w14:paraId="19A91DE7" w14:textId="77777777" w:rsidR="00DC7B3C" w:rsidRDefault="00DC7B3C">
      <w:pPr>
        <w:pStyle w:val="Standard"/>
        <w:rPr>
          <w:rStyle w:val="None"/>
          <w:rFonts w:ascii="Comic Sans MS" w:eastAsia="Comic Sans MS" w:hAnsi="Comic Sans MS" w:cs="Comic Sans MS"/>
        </w:rPr>
      </w:pPr>
    </w:p>
    <w:p w14:paraId="07ECEC28" w14:textId="77777777" w:rsidR="00DC7B3C" w:rsidRDefault="0028075E">
      <w:pPr>
        <w:pStyle w:val="Standard"/>
        <w:rPr>
          <w:rStyle w:val="None"/>
          <w:rFonts w:ascii="Comic Sans MS" w:eastAsia="Comic Sans MS" w:hAnsi="Comic Sans MS" w:cs="Comic Sans MS"/>
        </w:rPr>
      </w:pPr>
      <w:r>
        <w:rPr>
          <w:rStyle w:val="None"/>
          <w:rFonts w:ascii="Comic Sans MS" w:hAnsi="Comic Sans MS"/>
        </w:rPr>
        <w:t>4</w:t>
      </w:r>
      <w:r>
        <w:rPr>
          <w:rStyle w:val="None"/>
          <w:rFonts w:ascii="Comic Sans MS" w:hAnsi="Comic Sans MS"/>
        </w:rPr>
        <w:tab/>
        <w:t xml:space="preserve">The Cooper Family Mountain &amp; Moorland 143cm Working Hunter Pony - Horse of the Year Show Qualifier. Stallion, mare or gelding 4 years old and over exceeding 133cms but not exceeding 143cms. </w:t>
      </w:r>
    </w:p>
    <w:p w14:paraId="272C67B7" w14:textId="77777777" w:rsidR="00DC7B3C" w:rsidRDefault="00DC7B3C">
      <w:pPr>
        <w:pStyle w:val="Standard"/>
        <w:rPr>
          <w:rStyle w:val="None"/>
          <w:rFonts w:ascii="Comic Sans MS" w:eastAsia="Comic Sans MS" w:hAnsi="Comic Sans MS" w:cs="Comic Sans MS"/>
        </w:rPr>
      </w:pPr>
    </w:p>
    <w:p w14:paraId="6D939F42" w14:textId="77777777" w:rsidR="00DC7B3C" w:rsidRDefault="0028075E">
      <w:pPr>
        <w:pStyle w:val="Standard"/>
        <w:rPr>
          <w:rStyle w:val="None"/>
          <w:rFonts w:ascii="Comic Sans MS" w:eastAsia="Comic Sans MS" w:hAnsi="Comic Sans MS" w:cs="Comic Sans MS"/>
        </w:rPr>
      </w:pPr>
      <w:r>
        <w:rPr>
          <w:rStyle w:val="None"/>
          <w:rFonts w:ascii="Comic Sans MS" w:hAnsi="Comic Sans MS"/>
        </w:rPr>
        <w:t>5</w:t>
      </w:r>
      <w:r>
        <w:rPr>
          <w:rStyle w:val="None"/>
          <w:rFonts w:ascii="Comic Sans MS" w:hAnsi="Comic Sans MS"/>
        </w:rPr>
        <w:tab/>
        <w:t xml:space="preserve">The Cooper Family Mountain &amp; Moorland exceeding 143cm Working Hunter Pony - Horse of the Year Show Qualifier. Stallion, mare or gelding 4 years old and over exceeding 143cms. </w:t>
      </w:r>
    </w:p>
    <w:p w14:paraId="5351A7A1" w14:textId="77777777" w:rsidR="00DC7B3C" w:rsidRDefault="00DC7B3C">
      <w:pPr>
        <w:pStyle w:val="Standard"/>
        <w:rPr>
          <w:rStyle w:val="None"/>
          <w:rFonts w:ascii="Comic Sans MS" w:eastAsia="Comic Sans MS" w:hAnsi="Comic Sans MS" w:cs="Comic Sans MS"/>
        </w:rPr>
      </w:pPr>
    </w:p>
    <w:p w14:paraId="7E98A0AE" w14:textId="77777777" w:rsidR="00DC7B3C" w:rsidRDefault="00DC7B3C">
      <w:pPr>
        <w:pStyle w:val="Standard"/>
        <w:rPr>
          <w:rStyle w:val="None"/>
          <w:rFonts w:ascii="Comic Sans MS" w:eastAsia="Comic Sans MS" w:hAnsi="Comic Sans MS" w:cs="Comic Sans MS"/>
          <w:color w:val="00B0F0"/>
          <w:u w:color="00B0F0"/>
        </w:rPr>
      </w:pPr>
    </w:p>
    <w:p w14:paraId="40592135" w14:textId="77777777" w:rsidR="00DC7B3C" w:rsidRDefault="0028075E">
      <w:pPr>
        <w:pStyle w:val="Standard"/>
        <w:shd w:val="clear" w:color="auto" w:fill="FFFFFF"/>
      </w:pPr>
      <w:r>
        <w:rPr>
          <w:rStyle w:val="None"/>
          <w:rFonts w:ascii="Comic Sans MS" w:hAnsi="Comic Sans MS"/>
          <w:color w:val="00B0F0"/>
          <w:u w:color="00B0F0"/>
        </w:rPr>
        <w:t xml:space="preserve">CHAMPIONSHIP </w:t>
      </w:r>
      <w:r>
        <w:rPr>
          <w:rStyle w:val="None"/>
          <w:rFonts w:ascii="Comic Sans MS" w:hAnsi="Comic Sans MS"/>
          <w:color w:val="00B0F0"/>
          <w:u w:color="00B0F0"/>
        </w:rPr>
        <w:t xml:space="preserve">– </w:t>
      </w:r>
      <w:r>
        <w:rPr>
          <w:rStyle w:val="None"/>
          <w:rFonts w:ascii="Comic Sans MS" w:hAnsi="Comic Sans MS"/>
          <w:color w:val="00B0F0"/>
          <w:u w:color="00B0F0"/>
        </w:rPr>
        <w:t>FIRST &amp; SECOND PRIZE WINNERS FROM CLASSES 1-5.</w:t>
      </w:r>
    </w:p>
    <w:p w14:paraId="365BBA9B" w14:textId="77777777" w:rsidR="00DC7B3C" w:rsidRDefault="00DC7B3C">
      <w:pPr>
        <w:pStyle w:val="Standard"/>
        <w:shd w:val="clear" w:color="auto" w:fill="FFFFFF"/>
        <w:rPr>
          <w:rStyle w:val="None"/>
          <w:rFonts w:ascii="Comic Sans MS" w:eastAsia="Comic Sans MS" w:hAnsi="Comic Sans MS" w:cs="Comic Sans MS"/>
          <w:color w:val="00B0F0"/>
          <w:u w:color="00B0F0"/>
        </w:rPr>
      </w:pPr>
    </w:p>
    <w:p w14:paraId="7812A9AB" w14:textId="77777777" w:rsidR="00DC7B3C" w:rsidRDefault="00DC7B3C">
      <w:pPr>
        <w:pStyle w:val="BodyText"/>
        <w:shd w:val="clear" w:color="auto" w:fill="FFFFFF"/>
        <w:rPr>
          <w:rStyle w:val="None"/>
          <w:rFonts w:ascii="Comic Sans MS" w:eastAsia="Comic Sans MS" w:hAnsi="Comic Sans MS" w:cs="Comic Sans MS"/>
          <w:color w:val="00B0F0"/>
          <w:u w:color="00B0F0"/>
        </w:rPr>
      </w:pPr>
    </w:p>
    <w:p w14:paraId="7F03EB65" w14:textId="77777777" w:rsidR="00DC7B3C" w:rsidRDefault="00DC7B3C">
      <w:pPr>
        <w:pStyle w:val="BodyText"/>
      </w:pPr>
    </w:p>
    <w:p w14:paraId="546A7FA5" w14:textId="77777777" w:rsidR="00DC7B3C" w:rsidRDefault="0028075E">
      <w:pPr>
        <w:pStyle w:val="Standard"/>
        <w:rPr>
          <w:rStyle w:val="None"/>
          <w:rFonts w:ascii="Comic Sans MS" w:eastAsia="Comic Sans MS" w:hAnsi="Comic Sans MS" w:cs="Comic Sans MS"/>
          <w:color w:val="00B0F0"/>
          <w:u w:color="00B0F0"/>
        </w:rPr>
      </w:pPr>
      <w:r>
        <w:rPr>
          <w:rStyle w:val="None"/>
          <w:rFonts w:ascii="Comic Sans MS" w:eastAsia="Comic Sans MS" w:hAnsi="Comic Sans MS" w:cs="Comic Sans MS"/>
          <w:noProof/>
          <w:color w:val="00B0F0"/>
          <w:u w:color="00B0F0"/>
        </w:rPr>
        <w:lastRenderedPageBreak/>
        <w:drawing>
          <wp:anchor distT="0" distB="0" distL="0" distR="0" simplePos="0" relativeHeight="251661312" behindDoc="0" locked="0" layoutInCell="1" allowOverlap="1" wp14:anchorId="29721075" wp14:editId="17EE1B91">
            <wp:simplePos x="0" y="0"/>
            <wp:positionH relativeFrom="column">
              <wp:posOffset>946150</wp:posOffset>
            </wp:positionH>
            <wp:positionV relativeFrom="line">
              <wp:posOffset>-11429</wp:posOffset>
            </wp:positionV>
            <wp:extent cx="4856480" cy="2021840"/>
            <wp:effectExtent l="0" t="0" r="0" b="0"/>
            <wp:wrapSquare wrapText="largest" distT="0" distB="0" distL="0" distR="0"/>
            <wp:docPr id="1073741828" name="officeArt object" descr="image2.png"/>
            <wp:cNvGraphicFramePr/>
            <a:graphic xmlns:a="http://schemas.openxmlformats.org/drawingml/2006/main">
              <a:graphicData uri="http://schemas.openxmlformats.org/drawingml/2006/picture">
                <pic:pic xmlns:pic="http://schemas.openxmlformats.org/drawingml/2006/picture">
                  <pic:nvPicPr>
                    <pic:cNvPr id="1073741828" name="image2.png" descr="image2.png"/>
                    <pic:cNvPicPr>
                      <a:picLocks noChangeAspect="1"/>
                    </pic:cNvPicPr>
                  </pic:nvPicPr>
                  <pic:blipFill>
                    <a:blip r:embed="rId7"/>
                    <a:stretch>
                      <a:fillRect/>
                    </a:stretch>
                  </pic:blipFill>
                  <pic:spPr>
                    <a:xfrm>
                      <a:off x="0" y="0"/>
                      <a:ext cx="4856480" cy="2021840"/>
                    </a:xfrm>
                    <a:prstGeom prst="rect">
                      <a:avLst/>
                    </a:prstGeom>
                    <a:ln w="12700" cap="flat">
                      <a:noFill/>
                      <a:miter lim="400000"/>
                    </a:ln>
                    <a:effectLst/>
                  </pic:spPr>
                </pic:pic>
              </a:graphicData>
            </a:graphic>
          </wp:anchor>
        </w:drawing>
      </w:r>
    </w:p>
    <w:p w14:paraId="14AFC3D2" w14:textId="77777777" w:rsidR="00DC7B3C" w:rsidRDefault="00DC7B3C">
      <w:pPr>
        <w:pStyle w:val="Standard"/>
        <w:rPr>
          <w:rStyle w:val="None"/>
          <w:rFonts w:ascii="Comic Sans MS" w:eastAsia="Comic Sans MS" w:hAnsi="Comic Sans MS" w:cs="Comic Sans MS"/>
          <w:color w:val="00B0F0"/>
          <w:u w:color="00B0F0"/>
        </w:rPr>
      </w:pPr>
    </w:p>
    <w:p w14:paraId="35F811D4" w14:textId="77777777" w:rsidR="00DC7B3C" w:rsidRDefault="00DC7B3C">
      <w:pPr>
        <w:pStyle w:val="Standard"/>
        <w:rPr>
          <w:rStyle w:val="None"/>
          <w:rFonts w:ascii="Comic Sans MS" w:eastAsia="Comic Sans MS" w:hAnsi="Comic Sans MS" w:cs="Comic Sans MS"/>
          <w:color w:val="00B0F0"/>
          <w:sz w:val="44"/>
          <w:szCs w:val="44"/>
          <w:u w:val="single" w:color="00B0F0"/>
        </w:rPr>
      </w:pPr>
    </w:p>
    <w:p w14:paraId="08D0B0E2" w14:textId="77777777" w:rsidR="00DC7B3C" w:rsidRDefault="00DC7B3C">
      <w:pPr>
        <w:pStyle w:val="Standard"/>
        <w:rPr>
          <w:rStyle w:val="None"/>
          <w:rFonts w:ascii="Comic Sans MS" w:eastAsia="Comic Sans MS" w:hAnsi="Comic Sans MS" w:cs="Comic Sans MS"/>
          <w:color w:val="00B0F0"/>
          <w:sz w:val="44"/>
          <w:szCs w:val="44"/>
          <w:u w:val="single" w:color="00B0F0"/>
        </w:rPr>
      </w:pPr>
    </w:p>
    <w:p w14:paraId="491E90CA" w14:textId="77777777" w:rsidR="00DC7B3C" w:rsidRDefault="00DC7B3C">
      <w:pPr>
        <w:pStyle w:val="Standard"/>
        <w:rPr>
          <w:rStyle w:val="None"/>
          <w:rFonts w:ascii="Comic Sans MS" w:eastAsia="Comic Sans MS" w:hAnsi="Comic Sans MS" w:cs="Comic Sans MS"/>
          <w:color w:val="00B0F0"/>
          <w:sz w:val="44"/>
          <w:szCs w:val="44"/>
          <w:u w:val="single" w:color="00B0F0"/>
        </w:rPr>
      </w:pPr>
    </w:p>
    <w:p w14:paraId="34A5622F" w14:textId="77777777" w:rsidR="00DC7B3C" w:rsidRDefault="00DC7B3C">
      <w:pPr>
        <w:pStyle w:val="Standard"/>
        <w:rPr>
          <w:rStyle w:val="None"/>
          <w:rFonts w:ascii="Comic Sans MS" w:eastAsia="Comic Sans MS" w:hAnsi="Comic Sans MS" w:cs="Comic Sans MS"/>
          <w:color w:val="00B0F0"/>
          <w:sz w:val="44"/>
          <w:szCs w:val="44"/>
          <w:u w:val="single" w:color="00B0F0"/>
        </w:rPr>
      </w:pPr>
    </w:p>
    <w:p w14:paraId="47B485E2" w14:textId="77777777" w:rsidR="00DC7B3C" w:rsidRDefault="00DC7B3C">
      <w:pPr>
        <w:pStyle w:val="Standard"/>
        <w:rPr>
          <w:rStyle w:val="None"/>
          <w:rFonts w:ascii="Comic Sans MS" w:eastAsia="Comic Sans MS" w:hAnsi="Comic Sans MS" w:cs="Comic Sans MS"/>
          <w:color w:val="00B0F0"/>
          <w:sz w:val="44"/>
          <w:szCs w:val="44"/>
          <w:u w:val="single" w:color="00B0F0"/>
        </w:rPr>
      </w:pPr>
    </w:p>
    <w:p w14:paraId="7380FCA6" w14:textId="77777777" w:rsidR="00DC7B3C" w:rsidRDefault="00DC7B3C">
      <w:pPr>
        <w:pStyle w:val="Standard"/>
        <w:rPr>
          <w:rStyle w:val="None"/>
          <w:rFonts w:ascii="Comic Sans MS" w:eastAsia="Comic Sans MS" w:hAnsi="Comic Sans MS" w:cs="Comic Sans MS"/>
          <w:color w:val="00B0F0"/>
          <w:sz w:val="44"/>
          <w:szCs w:val="44"/>
          <w:u w:val="single" w:color="00B0F0"/>
        </w:rPr>
      </w:pPr>
    </w:p>
    <w:p w14:paraId="36696C6F" w14:textId="77777777" w:rsidR="00DC7B3C" w:rsidRDefault="00DC7B3C">
      <w:pPr>
        <w:pStyle w:val="Standard"/>
        <w:rPr>
          <w:rStyle w:val="None"/>
          <w:rFonts w:ascii="Comic Sans MS" w:eastAsia="Comic Sans MS" w:hAnsi="Comic Sans MS" w:cs="Comic Sans MS"/>
          <w:color w:val="00B0F0"/>
          <w:sz w:val="44"/>
          <w:szCs w:val="44"/>
          <w:u w:val="single" w:color="00B0F0"/>
        </w:rPr>
      </w:pPr>
    </w:p>
    <w:p w14:paraId="0571A92E" w14:textId="77777777" w:rsidR="00DC7B3C" w:rsidRDefault="0028075E">
      <w:pPr>
        <w:pStyle w:val="Standard"/>
      </w:pPr>
      <w:r>
        <w:rPr>
          <w:rStyle w:val="None"/>
          <w:rFonts w:ascii="Comic Sans MS" w:hAnsi="Comic Sans MS"/>
          <w:color w:val="00B0F0"/>
          <w:sz w:val="44"/>
          <w:szCs w:val="44"/>
          <w:u w:val="single" w:color="00B0F0"/>
        </w:rPr>
        <w:t>ALAN MARNIE &amp; FAMILY (Meta Lounge Limited) and SHB (GB)</w:t>
      </w:r>
      <w:r>
        <w:rPr>
          <w:rStyle w:val="None"/>
          <w:rFonts w:ascii="Comic Sans MS" w:hAnsi="Comic Sans MS"/>
          <w:color w:val="00B0F0"/>
          <w:sz w:val="44"/>
          <w:szCs w:val="44"/>
          <w:u w:val="single" w:color="00B0F0"/>
        </w:rPr>
        <w:t xml:space="preserve"> HOYS WORKING HUNTER </w:t>
      </w:r>
    </w:p>
    <w:p w14:paraId="74740ECB" w14:textId="77777777" w:rsidR="00DC7B3C" w:rsidRDefault="00DC7B3C">
      <w:pPr>
        <w:pStyle w:val="Standard"/>
      </w:pPr>
    </w:p>
    <w:p w14:paraId="23686DB8" w14:textId="77777777" w:rsidR="00DC7B3C" w:rsidRDefault="0028075E">
      <w:pPr>
        <w:pStyle w:val="Standard"/>
      </w:pPr>
      <w:r>
        <w:rPr>
          <w:rStyle w:val="None"/>
          <w:rFonts w:ascii="Comic Sans MS" w:hAnsi="Comic Sans MS"/>
          <w:color w:val="00B0F0"/>
          <w:u w:color="00B0F0"/>
        </w:rPr>
        <w:t xml:space="preserve">JUDGES - RIDE </w:t>
      </w:r>
      <w:r>
        <w:rPr>
          <w:rStyle w:val="None"/>
          <w:rFonts w:ascii="Comic Sans MS" w:hAnsi="Comic Sans MS"/>
          <w:color w:val="00B0F0"/>
          <w:u w:color="00B0F0"/>
        </w:rPr>
        <w:t xml:space="preserve">– </w:t>
      </w:r>
      <w:r>
        <w:rPr>
          <w:rStyle w:val="None"/>
          <w:rFonts w:ascii="Comic Sans MS" w:hAnsi="Comic Sans MS"/>
          <w:color w:val="00B0F0"/>
          <w:u w:color="00B0F0"/>
        </w:rPr>
        <w:t>MISS JANE BRADBURY</w:t>
      </w:r>
    </w:p>
    <w:p w14:paraId="7845FBF0" w14:textId="77777777" w:rsidR="00DC7B3C" w:rsidRDefault="0028075E">
      <w:pPr>
        <w:pStyle w:val="Standard"/>
      </w:pPr>
      <w:r>
        <w:rPr>
          <w:rStyle w:val="None"/>
          <w:rFonts w:ascii="Comic Sans MS" w:hAnsi="Comic Sans MS"/>
          <w:color w:val="00B0F0"/>
          <w:u w:color="00B0F0"/>
        </w:rPr>
        <w:t xml:space="preserve">CONFORMATION </w:t>
      </w:r>
      <w:r>
        <w:rPr>
          <w:rStyle w:val="None"/>
          <w:rFonts w:ascii="Comic Sans MS" w:hAnsi="Comic Sans MS"/>
          <w:color w:val="00B0F0"/>
          <w:u w:color="00B0F0"/>
        </w:rPr>
        <w:t xml:space="preserve">– </w:t>
      </w:r>
      <w:r>
        <w:rPr>
          <w:rStyle w:val="None"/>
          <w:rFonts w:ascii="Comic Sans MS" w:hAnsi="Comic Sans MS"/>
          <w:color w:val="00B0F0"/>
          <w:u w:color="00B0F0"/>
        </w:rPr>
        <w:t>MRS ANNE LEAVER</w:t>
      </w:r>
    </w:p>
    <w:p w14:paraId="2FDF2D0F" w14:textId="77777777" w:rsidR="00DC7B3C" w:rsidRDefault="00DC7B3C">
      <w:pPr>
        <w:pStyle w:val="Standard"/>
        <w:rPr>
          <w:rStyle w:val="None"/>
          <w:rFonts w:ascii="Comic Sans MS" w:eastAsia="Comic Sans MS" w:hAnsi="Comic Sans MS" w:cs="Comic Sans MS"/>
          <w:color w:val="00B0F0"/>
          <w:u w:color="00B0F0"/>
        </w:rPr>
      </w:pPr>
    </w:p>
    <w:p w14:paraId="1FD0707E" w14:textId="77777777" w:rsidR="00DC7B3C" w:rsidRDefault="0028075E">
      <w:pPr>
        <w:pStyle w:val="Standard"/>
      </w:pPr>
      <w:r>
        <w:rPr>
          <w:rStyle w:val="None"/>
          <w:rFonts w:ascii="Comic Sans MS" w:hAnsi="Comic Sans MS"/>
          <w:color w:val="00B0F0"/>
          <w:u w:color="00B0F0"/>
        </w:rPr>
        <w:t>ALAN MARNIE &amp; FAMILY (Meta Lounge Limited and SHB (GB))</w:t>
      </w:r>
      <w:r>
        <w:rPr>
          <w:rStyle w:val="None"/>
          <w:rFonts w:ascii="Comic Sans MS" w:hAnsi="Comic Sans MS"/>
          <w:color w:val="00B0F0"/>
          <w:u w:color="00B0F0"/>
        </w:rPr>
        <w:t xml:space="preserve"> WORKING HUNTER OF THE YEAR.</w:t>
      </w:r>
    </w:p>
    <w:p w14:paraId="1A7855A9" w14:textId="77777777" w:rsidR="00DC7B3C" w:rsidRDefault="00DC7B3C">
      <w:pPr>
        <w:pStyle w:val="Standard"/>
        <w:rPr>
          <w:rStyle w:val="None"/>
          <w:color w:val="00B0F0"/>
          <w:u w:color="00B0F0"/>
        </w:rPr>
      </w:pPr>
    </w:p>
    <w:p w14:paraId="157AFD9A" w14:textId="77777777" w:rsidR="00DC7B3C" w:rsidRDefault="00DC7B3C">
      <w:pPr>
        <w:pStyle w:val="Heading2"/>
        <w:spacing w:before="0" w:after="200"/>
        <w:rPr>
          <w:rStyle w:val="None"/>
          <w:rFonts w:ascii="Comic Sans MS" w:eastAsia="Comic Sans MS" w:hAnsi="Comic Sans MS" w:cs="Comic Sans MS"/>
          <w:b/>
          <w:bCs/>
        </w:rPr>
      </w:pPr>
    </w:p>
    <w:p w14:paraId="2A5FC22E" w14:textId="77777777" w:rsidR="00DC7B3C" w:rsidRDefault="00DC7B3C">
      <w:pPr>
        <w:pStyle w:val="Heading2"/>
        <w:spacing w:before="0" w:after="200"/>
        <w:rPr>
          <w:rStyle w:val="None"/>
          <w:rFonts w:ascii="Comic Sans MS" w:eastAsia="Comic Sans MS" w:hAnsi="Comic Sans MS" w:cs="Comic Sans MS"/>
          <w:b/>
          <w:bCs/>
        </w:rPr>
      </w:pPr>
    </w:p>
    <w:p w14:paraId="36A93242" w14:textId="77777777" w:rsidR="00DC7B3C" w:rsidRDefault="0028075E">
      <w:pPr>
        <w:pStyle w:val="Heading2"/>
        <w:spacing w:before="0" w:after="200"/>
        <w:rPr>
          <w:rStyle w:val="None"/>
          <w:rFonts w:ascii="Comic Sans MS" w:eastAsia="Comic Sans MS" w:hAnsi="Comic Sans MS" w:cs="Comic Sans MS"/>
          <w:b/>
          <w:bCs/>
        </w:rPr>
      </w:pPr>
      <w:r>
        <w:rPr>
          <w:rStyle w:val="None"/>
          <w:rFonts w:ascii="Comic Sans MS" w:hAnsi="Comic Sans MS"/>
          <w:b/>
          <w:bCs/>
          <w:lang w:val="en-US"/>
        </w:rPr>
        <w:t>WORKING HUNTER OF THE YEAR</w:t>
      </w:r>
    </w:p>
    <w:p w14:paraId="13F9D5C3" w14:textId="77777777" w:rsidR="00DC7B3C" w:rsidRDefault="0028075E">
      <w:pPr>
        <w:pStyle w:val="Body"/>
        <w:jc w:val="both"/>
        <w:rPr>
          <w:rStyle w:val="None"/>
          <w:rFonts w:ascii="Comic Sans MS" w:eastAsia="Comic Sans MS" w:hAnsi="Comic Sans MS" w:cs="Comic Sans MS"/>
        </w:rPr>
      </w:pPr>
      <w:r>
        <w:rPr>
          <w:rStyle w:val="None"/>
          <w:rFonts w:ascii="Comic Sans MS" w:hAnsi="Comic Sans MS"/>
          <w:lang w:val="en-US"/>
        </w:rPr>
        <w:t xml:space="preserve">This competition is for Working Hunters, any weight, mares, geldings or stallions (competing stallions must have a red, white and blue ribbon displayed in their tail) four years old or over, exceeding 148cm, to be ridden.  </w:t>
      </w:r>
      <w:bookmarkStart w:id="0" w:name="_Hlk126308810"/>
      <w:r>
        <w:rPr>
          <w:rStyle w:val="None"/>
          <w:rFonts w:ascii="Comic Sans MS" w:hAnsi="Comic Sans MS"/>
          <w:lang w:val="en-US"/>
        </w:rPr>
        <w:t xml:space="preserve">Any horse which has qualified as a Grade A Show Jumper or Advanced Event Horse as </w:t>
      </w:r>
      <w:proofErr w:type="gramStart"/>
      <w:r>
        <w:rPr>
          <w:rStyle w:val="None"/>
          <w:rFonts w:ascii="Comic Sans MS" w:hAnsi="Comic Sans MS"/>
          <w:lang w:val="en-US"/>
        </w:rPr>
        <w:t>at</w:t>
      </w:r>
      <w:proofErr w:type="gramEnd"/>
      <w:r>
        <w:rPr>
          <w:rStyle w:val="None"/>
          <w:rFonts w:ascii="Comic Sans MS" w:hAnsi="Comic Sans MS"/>
          <w:lang w:val="en-US"/>
        </w:rPr>
        <w:t xml:space="preserve"> 1</w:t>
      </w:r>
      <w:r>
        <w:rPr>
          <w:rStyle w:val="None"/>
          <w:rFonts w:ascii="Comic Sans MS" w:hAnsi="Comic Sans MS"/>
          <w:vertAlign w:val="superscript"/>
        </w:rPr>
        <w:t>st</w:t>
      </w:r>
      <w:r>
        <w:rPr>
          <w:rStyle w:val="None"/>
          <w:rFonts w:ascii="Comic Sans MS" w:hAnsi="Comic Sans MS"/>
          <w:lang w:val="en-US"/>
        </w:rPr>
        <w:t xml:space="preserve"> January in the current year is not eligible to compete in Working Hunter classes. </w:t>
      </w:r>
      <w:bookmarkEnd w:id="0"/>
      <w:r>
        <w:rPr>
          <w:rStyle w:val="None"/>
          <w:rFonts w:ascii="Comic Sans MS" w:hAnsi="Comic Sans MS"/>
          <w:lang w:val="en-US"/>
        </w:rPr>
        <w:t xml:space="preserve">All Riders, Owners and Producers must be Members of the British Show Horse Association, The Showing Register or Sport Horse Breeding GB. Horses must be registered with the British Show Horse Association, The Showing Register or Sport Horse Breeding GB. </w:t>
      </w:r>
    </w:p>
    <w:p w14:paraId="728A4DC3" w14:textId="77777777" w:rsidR="00DC7B3C" w:rsidRDefault="00DC7B3C">
      <w:pPr>
        <w:pStyle w:val="Body"/>
        <w:jc w:val="both"/>
        <w:rPr>
          <w:rStyle w:val="None"/>
          <w:rFonts w:ascii="Comic Sans MS" w:eastAsia="Comic Sans MS" w:hAnsi="Comic Sans MS" w:cs="Comic Sans MS"/>
        </w:rPr>
      </w:pPr>
    </w:p>
    <w:p w14:paraId="3ED62D52" w14:textId="77777777" w:rsidR="00DC7B3C" w:rsidRDefault="0028075E">
      <w:pPr>
        <w:pStyle w:val="Body"/>
        <w:jc w:val="both"/>
      </w:pPr>
      <w:r>
        <w:rPr>
          <w:rStyle w:val="None"/>
          <w:rFonts w:ascii="Comic Sans MS" w:hAnsi="Comic Sans MS"/>
          <w:lang w:val="en-US"/>
        </w:rPr>
        <w:t xml:space="preserve">Exhibitors are required by DEFRA to carry with them Official Identity Documents for all horses/ponies when competing or travelling. Competitors are reminded that it is a </w:t>
      </w:r>
      <w:r>
        <w:rPr>
          <w:rStyle w:val="None"/>
          <w:rFonts w:ascii="Comic Sans MS" w:hAnsi="Comic Sans MS"/>
          <w:lang w:val="en-US"/>
        </w:rPr>
        <w:lastRenderedPageBreak/>
        <w:t xml:space="preserve">DEFRA requirement that the Official Identity Documents must be in the name of the legal owner within 30 days of ownership. This must be registered with the breed society, relevant studbook or ID issuing agency, dependant on breed/type of animal. Spot checks may be carried out at qualifying shows and by breed </w:t>
      </w:r>
      <w:proofErr w:type="gramStart"/>
      <w:r>
        <w:rPr>
          <w:rStyle w:val="None"/>
          <w:rFonts w:ascii="Comic Sans MS" w:hAnsi="Comic Sans MS"/>
          <w:lang w:val="en-US"/>
        </w:rPr>
        <w:t>societies.Fences</w:t>
      </w:r>
      <w:proofErr w:type="gramEnd"/>
      <w:r>
        <w:rPr>
          <w:rStyle w:val="None"/>
          <w:rFonts w:ascii="Comic Sans MS" w:hAnsi="Comic Sans MS"/>
          <w:lang w:val="en-US"/>
        </w:rPr>
        <w:t xml:space="preserve"> will not exceed 1.15m in height, there should be a minimum of 8 fences and a maximum of 12 fences.  The course must contain a combination and should contain a water tray.  This class wi</w:t>
      </w:r>
      <w:r>
        <w:rPr>
          <w:rStyle w:val="None"/>
          <w:rFonts w:ascii="Comic Sans MS" w:hAnsi="Comic Sans MS"/>
          <w:lang w:val="en-US"/>
        </w:rPr>
        <w:t>ll be judged in two parts. Part One (Jumping) will be judged first, without a jump-off. All clear rounds and any other horses the judges may require will go forward to the next part. A rider can ride up to</w:t>
      </w:r>
      <w:r>
        <w:rPr>
          <w:rStyle w:val="None"/>
        </w:rPr>
        <w:t xml:space="preserve"> </w:t>
      </w:r>
      <w:r>
        <w:rPr>
          <w:rStyle w:val="None"/>
          <w:rFonts w:ascii="Comic Sans MS" w:hAnsi="Comic Sans MS"/>
          <w:lang w:val="en-US"/>
        </w:rPr>
        <w:t>two horses in the jumping phase but then must select only one horse to take forward into the ride and conformation section if so required (no change of rider is allowed).</w:t>
      </w:r>
    </w:p>
    <w:p w14:paraId="399589D1" w14:textId="77777777" w:rsidR="00DC7B3C" w:rsidRDefault="0028075E">
      <w:pPr>
        <w:pStyle w:val="Body"/>
        <w:jc w:val="both"/>
      </w:pPr>
      <w:r>
        <w:rPr>
          <w:rStyle w:val="None"/>
          <w:rFonts w:ascii="Comic Sans MS" w:hAnsi="Comic Sans MS"/>
          <w:lang w:val="en-US"/>
        </w:rPr>
        <w:t xml:space="preserve">This class will be run in accordance with the general rules as set out in the Horse of the Year Show rulebook, a copy of which can be downloaded from </w:t>
      </w:r>
      <w:hyperlink r:id="rId13" w:history="1">
        <w:r>
          <w:rPr>
            <w:rStyle w:val="Hyperlink4"/>
          </w:rPr>
          <w:t>www.hoys.co.uk</w:t>
        </w:r>
      </w:hyperlink>
      <w:r>
        <w:rPr>
          <w:rStyle w:val="None"/>
          <w:rFonts w:ascii="Comic Sans MS" w:hAnsi="Comic Sans MS"/>
        </w:rPr>
        <w:t xml:space="preserve">. </w:t>
      </w:r>
    </w:p>
    <w:p w14:paraId="38D4E766" w14:textId="77777777" w:rsidR="00DC7B3C" w:rsidRDefault="00DC7B3C">
      <w:pPr>
        <w:pStyle w:val="Body"/>
        <w:jc w:val="both"/>
        <w:rPr>
          <w:rStyle w:val="None"/>
          <w:rFonts w:ascii="Comic Sans MS" w:eastAsia="Comic Sans MS" w:hAnsi="Comic Sans MS" w:cs="Comic Sans MS"/>
        </w:rPr>
      </w:pPr>
    </w:p>
    <w:p w14:paraId="5ABE110A" w14:textId="77777777" w:rsidR="00DC7B3C" w:rsidRDefault="0028075E">
      <w:pPr>
        <w:pStyle w:val="Body"/>
        <w:jc w:val="both"/>
      </w:pPr>
      <w:r>
        <w:rPr>
          <w:rStyle w:val="None"/>
          <w:rFonts w:ascii="Comic Sans MS" w:hAnsi="Comic Sans MS"/>
          <w:lang w:val="en-US"/>
        </w:rPr>
        <w:t>This is a Horse of the Year Show Qualifier, all data given upon entry of this class is provided to Grandstand Media Limited and stored on the Grandstand Entries System.</w:t>
      </w:r>
      <w:r>
        <w:rPr>
          <w:rStyle w:val="None"/>
          <w:rFonts w:ascii="Comic Sans MS" w:hAnsi="Comic Sans MS"/>
          <w:lang w:val="en-US"/>
        </w:rPr>
        <w:t xml:space="preserve">  </w:t>
      </w:r>
      <w:r>
        <w:rPr>
          <w:rStyle w:val="None"/>
          <w:rFonts w:ascii="Comic Sans MS" w:hAnsi="Comic Sans MS"/>
          <w:lang w:val="en-US"/>
        </w:rPr>
        <w:t xml:space="preserve">For full policy details please visit </w:t>
      </w:r>
      <w:hyperlink r:id="rId14" w:history="1">
        <w:r>
          <w:rPr>
            <w:rStyle w:val="Hyperlink5"/>
          </w:rPr>
          <w:t>www.grandstandentries.com</w:t>
        </w:r>
      </w:hyperlink>
      <w:r>
        <w:rPr>
          <w:rStyle w:val="None"/>
          <w:rFonts w:ascii="Comic Sans MS" w:hAnsi="Comic Sans MS"/>
        </w:rPr>
        <w:t>.</w:t>
      </w:r>
    </w:p>
    <w:p w14:paraId="48A0966E" w14:textId="77777777" w:rsidR="00DC7B3C" w:rsidRDefault="00DC7B3C">
      <w:pPr>
        <w:pStyle w:val="Body"/>
        <w:jc w:val="both"/>
        <w:rPr>
          <w:rStyle w:val="None"/>
          <w:rFonts w:ascii="Comic Sans MS" w:eastAsia="Comic Sans MS" w:hAnsi="Comic Sans MS" w:cs="Comic Sans MS"/>
        </w:rPr>
      </w:pPr>
    </w:p>
    <w:p w14:paraId="53B7E615" w14:textId="77777777" w:rsidR="00DC7B3C" w:rsidRDefault="0028075E">
      <w:pPr>
        <w:pStyle w:val="Body"/>
        <w:rPr>
          <w:rStyle w:val="None"/>
          <w:rFonts w:ascii="Comic Sans MS" w:eastAsia="Comic Sans MS" w:hAnsi="Comic Sans MS" w:cs="Comic Sans MS"/>
        </w:rPr>
      </w:pPr>
      <w:r>
        <w:rPr>
          <w:rStyle w:val="None"/>
          <w:rFonts w:ascii="Comic Sans MS" w:hAnsi="Comic Sans MS"/>
          <w:lang w:val="en-US"/>
        </w:rPr>
        <w:t xml:space="preserve">Marks must be </w:t>
      </w:r>
      <w:proofErr w:type="gramStart"/>
      <w:r>
        <w:rPr>
          <w:rStyle w:val="None"/>
          <w:rFonts w:ascii="Comic Sans MS" w:hAnsi="Comic Sans MS"/>
          <w:lang w:val="en-US"/>
        </w:rPr>
        <w:t>awarded</w:t>
      </w:r>
      <w:proofErr w:type="gramEnd"/>
      <w:r>
        <w:rPr>
          <w:rStyle w:val="None"/>
          <w:rFonts w:ascii="Comic Sans MS" w:hAnsi="Comic Sans MS"/>
          <w:lang w:val="en-US"/>
        </w:rPr>
        <w:t xml:space="preserve"> in the following way:</w:t>
      </w:r>
    </w:p>
    <w:p w14:paraId="51029197" w14:textId="77777777" w:rsidR="00DC7B3C" w:rsidRDefault="0028075E">
      <w:pPr>
        <w:pStyle w:val="Body"/>
        <w:ind w:left="357" w:hanging="357"/>
        <w:rPr>
          <w:rStyle w:val="None"/>
          <w:rFonts w:ascii="Comic Sans MS" w:eastAsia="Comic Sans MS" w:hAnsi="Comic Sans MS" w:cs="Comic Sans MS"/>
        </w:rPr>
      </w:pPr>
      <w:r>
        <w:rPr>
          <w:rStyle w:val="None"/>
          <w:rFonts w:ascii="Comic Sans MS" w:hAnsi="Comic Sans MS"/>
        </w:rPr>
        <w:t xml:space="preserve">PHASE I </w:t>
      </w:r>
    </w:p>
    <w:p w14:paraId="6A981F27" w14:textId="77777777" w:rsidR="00DC7B3C" w:rsidRDefault="0028075E">
      <w:pPr>
        <w:pStyle w:val="Body"/>
        <w:ind w:left="357" w:hanging="357"/>
        <w:rPr>
          <w:rStyle w:val="None"/>
          <w:rFonts w:ascii="Comic Sans MS" w:eastAsia="Comic Sans MS" w:hAnsi="Comic Sans MS" w:cs="Comic Sans MS"/>
        </w:rPr>
      </w:pPr>
      <w:r>
        <w:rPr>
          <w:rStyle w:val="None"/>
          <w:rFonts w:ascii="Comic Sans MS" w:hAnsi="Comic Sans MS"/>
          <w:lang w:val="de-DE"/>
        </w:rPr>
        <w:t>(60 MARKS)</w:t>
      </w:r>
      <w:r>
        <w:rPr>
          <w:rStyle w:val="None"/>
          <w:rFonts w:ascii="Comic Sans MS" w:hAnsi="Comic Sans MS"/>
          <w:lang w:val="de-DE"/>
        </w:rPr>
        <w:tab/>
      </w:r>
      <w:r>
        <w:rPr>
          <w:rStyle w:val="None"/>
          <w:rFonts w:ascii="Comic Sans MS" w:hAnsi="Comic Sans MS"/>
          <w:lang w:val="de-DE"/>
        </w:rPr>
        <w:tab/>
      </w:r>
    </w:p>
    <w:p w14:paraId="68EFF814" w14:textId="77777777" w:rsidR="00DC7B3C" w:rsidRDefault="0028075E">
      <w:pPr>
        <w:pStyle w:val="Body"/>
        <w:ind w:left="357" w:hanging="357"/>
        <w:rPr>
          <w:rStyle w:val="None"/>
          <w:rFonts w:ascii="Comic Sans MS" w:eastAsia="Comic Sans MS" w:hAnsi="Comic Sans MS" w:cs="Comic Sans MS"/>
        </w:rPr>
      </w:pPr>
      <w:r>
        <w:rPr>
          <w:rStyle w:val="None"/>
          <w:rFonts w:ascii="Comic Sans MS" w:hAnsi="Comic Sans MS"/>
          <w:lang w:val="de-DE"/>
        </w:rPr>
        <w:t>A: JUMPING POINTS</w:t>
      </w:r>
      <w:r>
        <w:rPr>
          <w:rStyle w:val="None"/>
          <w:rFonts w:ascii="Comic Sans MS" w:hAnsi="Comic Sans MS"/>
          <w:lang w:val="de-DE"/>
        </w:rPr>
        <w:tab/>
      </w:r>
      <w:r>
        <w:rPr>
          <w:rStyle w:val="None"/>
          <w:rFonts w:ascii="Comic Sans MS" w:hAnsi="Comic Sans MS"/>
          <w:lang w:val="de-DE"/>
        </w:rPr>
        <w:tab/>
      </w:r>
      <w:r>
        <w:rPr>
          <w:rStyle w:val="None"/>
          <w:rFonts w:ascii="Comic Sans MS" w:hAnsi="Comic Sans MS"/>
          <w:lang w:val="de-DE"/>
        </w:rPr>
        <w:tab/>
      </w:r>
      <w:r>
        <w:rPr>
          <w:rStyle w:val="None"/>
          <w:rFonts w:ascii="Comic Sans MS" w:hAnsi="Comic Sans MS"/>
          <w:lang w:val="de-DE"/>
        </w:rPr>
        <w:tab/>
        <w:t>40 MARKS</w:t>
      </w:r>
    </w:p>
    <w:p w14:paraId="590CFA18" w14:textId="77777777" w:rsidR="00DC7B3C" w:rsidRDefault="0028075E">
      <w:pPr>
        <w:pStyle w:val="Body"/>
        <w:ind w:left="357" w:hanging="357"/>
        <w:rPr>
          <w:rStyle w:val="None"/>
          <w:rFonts w:ascii="Comic Sans MS" w:eastAsia="Comic Sans MS" w:hAnsi="Comic Sans MS" w:cs="Comic Sans MS"/>
        </w:rPr>
      </w:pPr>
      <w:proofErr w:type="gramStart"/>
      <w:r>
        <w:rPr>
          <w:rStyle w:val="None"/>
          <w:rFonts w:ascii="Comic Sans MS" w:hAnsi="Comic Sans MS"/>
          <w:lang w:val="fr-FR"/>
        </w:rPr>
        <w:t>B:</w:t>
      </w:r>
      <w:proofErr w:type="gramEnd"/>
      <w:r>
        <w:rPr>
          <w:rStyle w:val="None"/>
          <w:rFonts w:ascii="Comic Sans MS" w:hAnsi="Comic Sans MS"/>
          <w:lang w:val="fr-FR"/>
        </w:rPr>
        <w:t xml:space="preserve"> STYLE WHILE JUMPING</w:t>
      </w:r>
      <w:r>
        <w:rPr>
          <w:rStyle w:val="None"/>
          <w:rFonts w:ascii="Comic Sans MS" w:hAnsi="Comic Sans MS"/>
          <w:lang w:val="fr-FR"/>
        </w:rPr>
        <w:tab/>
      </w:r>
      <w:r>
        <w:rPr>
          <w:rStyle w:val="None"/>
          <w:rFonts w:ascii="Comic Sans MS" w:hAnsi="Comic Sans MS"/>
          <w:lang w:val="fr-FR"/>
        </w:rPr>
        <w:tab/>
        <w:t xml:space="preserve">20 MARKS </w:t>
      </w:r>
    </w:p>
    <w:p w14:paraId="61E35AF6" w14:textId="77777777" w:rsidR="00DC7B3C" w:rsidRDefault="0028075E">
      <w:pPr>
        <w:pStyle w:val="Body"/>
        <w:ind w:left="357" w:hanging="357"/>
        <w:rPr>
          <w:rStyle w:val="None"/>
          <w:rFonts w:ascii="Comic Sans MS" w:eastAsia="Comic Sans MS" w:hAnsi="Comic Sans MS" w:cs="Comic Sans MS"/>
        </w:rPr>
      </w:pPr>
      <w:r>
        <w:rPr>
          <w:rStyle w:val="None"/>
          <w:rFonts w:ascii="Comic Sans MS" w:hAnsi="Comic Sans MS"/>
        </w:rPr>
        <w:t xml:space="preserve">PHASE II </w:t>
      </w:r>
    </w:p>
    <w:p w14:paraId="6A256CF3" w14:textId="77777777" w:rsidR="00DC7B3C" w:rsidRDefault="0028075E">
      <w:pPr>
        <w:pStyle w:val="Body"/>
        <w:ind w:left="357" w:hanging="357"/>
        <w:rPr>
          <w:rStyle w:val="None"/>
          <w:rFonts w:ascii="Comic Sans MS" w:eastAsia="Comic Sans MS" w:hAnsi="Comic Sans MS" w:cs="Comic Sans MS"/>
        </w:rPr>
      </w:pPr>
      <w:r>
        <w:rPr>
          <w:rStyle w:val="None"/>
          <w:rFonts w:ascii="Comic Sans MS" w:hAnsi="Comic Sans MS"/>
          <w:lang w:val="de-DE"/>
        </w:rPr>
        <w:t>(40 MARKS)</w:t>
      </w:r>
      <w:r>
        <w:rPr>
          <w:rStyle w:val="None"/>
          <w:rFonts w:ascii="Comic Sans MS" w:hAnsi="Comic Sans MS"/>
          <w:lang w:val="de-DE"/>
        </w:rPr>
        <w:tab/>
      </w:r>
    </w:p>
    <w:p w14:paraId="38D1A176" w14:textId="77777777" w:rsidR="00DC7B3C" w:rsidRDefault="0028075E">
      <w:pPr>
        <w:pStyle w:val="Body"/>
        <w:ind w:left="357" w:hanging="357"/>
        <w:rPr>
          <w:rStyle w:val="None"/>
          <w:rFonts w:ascii="Comic Sans MS" w:eastAsia="Comic Sans MS" w:hAnsi="Comic Sans MS" w:cs="Comic Sans MS"/>
        </w:rPr>
      </w:pPr>
      <w:r>
        <w:rPr>
          <w:rStyle w:val="None"/>
          <w:rFonts w:ascii="Comic Sans MS" w:hAnsi="Comic Sans MS"/>
          <w:lang w:val="en-US"/>
        </w:rPr>
        <w:t>C: CONFORMATION</w:t>
      </w:r>
      <w:r>
        <w:rPr>
          <w:rStyle w:val="None"/>
          <w:rFonts w:ascii="Comic Sans MS" w:hAnsi="Comic Sans MS"/>
          <w:lang w:val="en-US"/>
        </w:rPr>
        <w:tab/>
      </w:r>
      <w:r>
        <w:rPr>
          <w:rStyle w:val="None"/>
          <w:rFonts w:ascii="Comic Sans MS" w:hAnsi="Comic Sans MS"/>
          <w:lang w:val="en-US"/>
        </w:rPr>
        <w:tab/>
      </w:r>
      <w:r>
        <w:rPr>
          <w:rStyle w:val="None"/>
          <w:rFonts w:ascii="Comic Sans MS" w:hAnsi="Comic Sans MS"/>
          <w:lang w:val="en-US"/>
        </w:rPr>
        <w:tab/>
      </w:r>
      <w:r>
        <w:rPr>
          <w:rStyle w:val="None"/>
          <w:rFonts w:ascii="Comic Sans MS" w:hAnsi="Comic Sans MS"/>
          <w:lang w:val="en-US"/>
        </w:rPr>
        <w:tab/>
        <w:t xml:space="preserve">20 MARKS </w:t>
      </w:r>
    </w:p>
    <w:p w14:paraId="5D2BF705" w14:textId="77777777" w:rsidR="00DC7B3C" w:rsidRDefault="0028075E">
      <w:pPr>
        <w:pStyle w:val="Body"/>
        <w:ind w:left="357" w:hanging="357"/>
        <w:rPr>
          <w:rStyle w:val="None"/>
          <w:rFonts w:ascii="Comic Sans MS" w:eastAsia="Comic Sans MS" w:hAnsi="Comic Sans MS" w:cs="Comic Sans MS"/>
        </w:rPr>
      </w:pPr>
      <w:r>
        <w:rPr>
          <w:rStyle w:val="None"/>
          <w:rFonts w:ascii="Comic Sans MS" w:hAnsi="Comic Sans MS"/>
          <w:lang w:val="de-DE"/>
        </w:rPr>
        <w:t>D: RIDE</w:t>
      </w:r>
      <w:r>
        <w:rPr>
          <w:rStyle w:val="None"/>
          <w:rFonts w:ascii="Comic Sans MS" w:hAnsi="Comic Sans MS"/>
          <w:lang w:val="de-DE"/>
        </w:rPr>
        <w:tab/>
      </w:r>
      <w:r>
        <w:rPr>
          <w:rStyle w:val="None"/>
          <w:rFonts w:ascii="Comic Sans MS" w:hAnsi="Comic Sans MS"/>
          <w:lang w:val="de-DE"/>
        </w:rPr>
        <w:tab/>
      </w:r>
      <w:r>
        <w:rPr>
          <w:rStyle w:val="None"/>
          <w:rFonts w:ascii="Comic Sans MS" w:hAnsi="Comic Sans MS"/>
          <w:lang w:val="de-DE"/>
        </w:rPr>
        <w:tab/>
      </w:r>
      <w:r>
        <w:rPr>
          <w:rStyle w:val="None"/>
          <w:rFonts w:ascii="Comic Sans MS" w:hAnsi="Comic Sans MS"/>
          <w:lang w:val="de-DE"/>
        </w:rPr>
        <w:tab/>
      </w:r>
      <w:r>
        <w:rPr>
          <w:rStyle w:val="None"/>
          <w:rFonts w:ascii="Comic Sans MS" w:hAnsi="Comic Sans MS"/>
          <w:lang w:val="de-DE"/>
        </w:rPr>
        <w:tab/>
      </w:r>
      <w:r>
        <w:rPr>
          <w:rStyle w:val="None"/>
          <w:rFonts w:ascii="Comic Sans MS" w:hAnsi="Comic Sans MS"/>
          <w:lang w:val="de-DE"/>
        </w:rPr>
        <w:tab/>
      </w:r>
      <w:r>
        <w:rPr>
          <w:rStyle w:val="None"/>
          <w:rFonts w:ascii="Comic Sans MS" w:hAnsi="Comic Sans MS"/>
          <w:lang w:val="de-DE"/>
        </w:rPr>
        <w:tab/>
        <w:t>20 MARKS</w:t>
      </w:r>
    </w:p>
    <w:p w14:paraId="7AB05BC5" w14:textId="77777777" w:rsidR="00DC7B3C" w:rsidRDefault="00DC7B3C">
      <w:pPr>
        <w:pStyle w:val="Body"/>
        <w:rPr>
          <w:rStyle w:val="None"/>
          <w:rFonts w:ascii="Comic Sans MS" w:eastAsia="Comic Sans MS" w:hAnsi="Comic Sans MS" w:cs="Comic Sans MS"/>
        </w:rPr>
      </w:pPr>
    </w:p>
    <w:p w14:paraId="5ABD966A" w14:textId="77777777" w:rsidR="00DC7B3C" w:rsidRDefault="0028075E">
      <w:pPr>
        <w:pStyle w:val="Body"/>
        <w:jc w:val="both"/>
        <w:rPr>
          <w:rStyle w:val="None"/>
          <w:rFonts w:ascii="Comic Sans MS" w:eastAsia="Comic Sans MS" w:hAnsi="Comic Sans MS" w:cs="Comic Sans MS"/>
        </w:rPr>
      </w:pPr>
      <w:r>
        <w:rPr>
          <w:rStyle w:val="None"/>
          <w:rFonts w:ascii="Comic Sans MS" w:hAnsi="Comic Sans MS"/>
          <w:lang w:val="en-US"/>
        </w:rPr>
        <w:t xml:space="preserve">In the event of </w:t>
      </w:r>
      <w:proofErr w:type="gramStart"/>
      <w:r>
        <w:rPr>
          <w:rStyle w:val="None"/>
          <w:rFonts w:ascii="Comic Sans MS" w:hAnsi="Comic Sans MS"/>
          <w:lang w:val="en-US"/>
        </w:rPr>
        <w:t>equality</w:t>
      </w:r>
      <w:proofErr w:type="gramEnd"/>
      <w:r>
        <w:rPr>
          <w:rStyle w:val="None"/>
          <w:rFonts w:ascii="Comic Sans MS" w:hAnsi="Comic Sans MS"/>
          <w:lang w:val="en-US"/>
        </w:rPr>
        <w:t xml:space="preserve"> the CONFORMATION MARK from Phase II will take precedence, followed by the RIDE MARK, and then the STYLE MARK.</w:t>
      </w:r>
    </w:p>
    <w:p w14:paraId="36405878" w14:textId="77777777" w:rsidR="00DC7B3C" w:rsidRDefault="0028075E">
      <w:pPr>
        <w:pStyle w:val="Body"/>
        <w:jc w:val="both"/>
        <w:rPr>
          <w:rStyle w:val="None"/>
          <w:rFonts w:ascii="Comic Sans MS" w:eastAsia="Comic Sans MS" w:hAnsi="Comic Sans MS" w:cs="Comic Sans MS"/>
        </w:rPr>
      </w:pPr>
      <w:r>
        <w:rPr>
          <w:rStyle w:val="None"/>
          <w:rFonts w:ascii="Comic Sans MS" w:hAnsi="Comic Sans MS"/>
        </w:rPr>
        <w:t xml:space="preserve"> </w:t>
      </w:r>
    </w:p>
    <w:p w14:paraId="5D8EC603" w14:textId="77777777" w:rsidR="00DC7B3C" w:rsidRDefault="0028075E">
      <w:pPr>
        <w:pStyle w:val="Body"/>
        <w:jc w:val="both"/>
        <w:rPr>
          <w:rStyle w:val="None"/>
          <w:rFonts w:ascii="Comic Sans MS" w:eastAsia="Comic Sans MS" w:hAnsi="Comic Sans MS" w:cs="Comic Sans MS"/>
        </w:rPr>
      </w:pPr>
      <w:r>
        <w:rPr>
          <w:rStyle w:val="None"/>
          <w:rFonts w:ascii="Comic Sans MS" w:hAnsi="Comic Sans MS"/>
          <w:lang w:val="en-US"/>
        </w:rPr>
        <w:t xml:space="preserve">If there are two Working Hunter </w:t>
      </w:r>
      <w:proofErr w:type="gramStart"/>
      <w:r>
        <w:rPr>
          <w:rStyle w:val="None"/>
          <w:rFonts w:ascii="Comic Sans MS" w:hAnsi="Comic Sans MS"/>
          <w:lang w:val="en-US"/>
        </w:rPr>
        <w:t>Classes</w:t>
      </w:r>
      <w:proofErr w:type="gramEnd"/>
      <w:r>
        <w:rPr>
          <w:rStyle w:val="None"/>
          <w:rFonts w:ascii="Comic Sans MS" w:hAnsi="Comic Sans MS"/>
          <w:lang w:val="en-US"/>
        </w:rPr>
        <w:t xml:space="preserve"> then the classes must be split as follows and then there must be a Championship to determine which one horse qualifies.  </w:t>
      </w:r>
    </w:p>
    <w:p w14:paraId="494F59CD" w14:textId="77777777" w:rsidR="00DC7B3C" w:rsidRDefault="00DC7B3C">
      <w:pPr>
        <w:pStyle w:val="Body"/>
        <w:jc w:val="both"/>
        <w:rPr>
          <w:rStyle w:val="None"/>
          <w:rFonts w:ascii="Comic Sans MS" w:eastAsia="Comic Sans MS" w:hAnsi="Comic Sans MS" w:cs="Comic Sans MS"/>
          <w:color w:val="FF0000"/>
          <w:u w:color="FF0000"/>
        </w:rPr>
      </w:pPr>
    </w:p>
    <w:p w14:paraId="0434D8DB" w14:textId="77777777" w:rsidR="00DC7B3C" w:rsidRDefault="0028075E">
      <w:pPr>
        <w:pStyle w:val="Body"/>
        <w:jc w:val="both"/>
        <w:rPr>
          <w:rStyle w:val="None"/>
          <w:rFonts w:ascii="Comic Sans MS" w:eastAsia="Comic Sans MS" w:hAnsi="Comic Sans MS" w:cs="Comic Sans MS"/>
        </w:rPr>
      </w:pPr>
      <w:r>
        <w:rPr>
          <w:rStyle w:val="None"/>
          <w:rFonts w:ascii="Comic Sans MS" w:hAnsi="Comic Sans MS"/>
          <w:lang w:val="en-US"/>
        </w:rPr>
        <w:t xml:space="preserve">Section A </w:t>
      </w:r>
      <w:r>
        <w:rPr>
          <w:rStyle w:val="None"/>
          <w:rFonts w:ascii="Comic Sans MS" w:hAnsi="Comic Sans MS"/>
          <w:lang w:val="en-US"/>
        </w:rPr>
        <w:tab/>
        <w:t xml:space="preserve">Lightweight Working Hunter </w:t>
      </w:r>
      <w:r>
        <w:rPr>
          <w:rStyle w:val="None"/>
          <w:rFonts w:ascii="Comic Sans MS" w:hAnsi="Comic Sans MS"/>
          <w:lang w:val="en-US"/>
        </w:rPr>
        <w:t xml:space="preserve">– </w:t>
      </w:r>
      <w:r>
        <w:rPr>
          <w:rStyle w:val="None"/>
          <w:rFonts w:ascii="Comic Sans MS" w:hAnsi="Comic Sans MS"/>
          <w:lang w:val="en-US"/>
        </w:rPr>
        <w:t>Mare, gelding or stallion, 4 years old and over, capable of carrying 12 stone 7lbs and under. Small Hunters to be included in this category.</w:t>
      </w:r>
    </w:p>
    <w:p w14:paraId="7A6FF2B1" w14:textId="77777777" w:rsidR="00DC7B3C" w:rsidRDefault="0028075E">
      <w:pPr>
        <w:pStyle w:val="Body"/>
        <w:jc w:val="both"/>
        <w:rPr>
          <w:rStyle w:val="None"/>
          <w:rFonts w:ascii="Comic Sans MS" w:eastAsia="Comic Sans MS" w:hAnsi="Comic Sans MS" w:cs="Comic Sans MS"/>
        </w:rPr>
      </w:pPr>
      <w:r>
        <w:rPr>
          <w:rStyle w:val="None"/>
          <w:rFonts w:ascii="Comic Sans MS" w:hAnsi="Comic Sans MS"/>
          <w:lang w:val="en-US"/>
        </w:rPr>
        <w:t xml:space="preserve">Section B </w:t>
      </w:r>
      <w:r>
        <w:rPr>
          <w:rStyle w:val="None"/>
          <w:rFonts w:ascii="Comic Sans MS" w:hAnsi="Comic Sans MS"/>
          <w:lang w:val="en-US"/>
        </w:rPr>
        <w:tab/>
        <w:t xml:space="preserve">Heavyweight Working Hunter </w:t>
      </w:r>
      <w:r>
        <w:rPr>
          <w:rStyle w:val="None"/>
          <w:rFonts w:ascii="Comic Sans MS" w:hAnsi="Comic Sans MS"/>
          <w:lang w:val="en-US"/>
        </w:rPr>
        <w:t>–</w:t>
      </w:r>
      <w:r>
        <w:rPr>
          <w:rStyle w:val="None"/>
          <w:rFonts w:ascii="Comic Sans MS" w:hAnsi="Comic Sans MS"/>
          <w:lang w:val="en-US"/>
        </w:rPr>
        <w:t xml:space="preserve"> Mare, gelding or stallion, 4 years old and over, capable of carrying over 12 stone 7lbs. Middleweight Hunters to be included in this category. </w:t>
      </w:r>
    </w:p>
    <w:p w14:paraId="33BE65CA" w14:textId="77777777" w:rsidR="00DC7B3C" w:rsidRDefault="00DC7B3C">
      <w:pPr>
        <w:pStyle w:val="Body"/>
        <w:rPr>
          <w:rStyle w:val="None"/>
          <w:rFonts w:ascii="Comic Sans MS" w:eastAsia="Comic Sans MS" w:hAnsi="Comic Sans MS" w:cs="Comic Sans MS"/>
          <w:color w:val="FF0000"/>
          <w:u w:color="FF0000"/>
        </w:rPr>
      </w:pPr>
    </w:p>
    <w:p w14:paraId="2A53C908" w14:textId="77777777" w:rsidR="00DC7B3C" w:rsidRDefault="0028075E">
      <w:pPr>
        <w:pStyle w:val="Body"/>
        <w:rPr>
          <w:rStyle w:val="None"/>
          <w:rFonts w:ascii="Comic Sans MS" w:eastAsia="Comic Sans MS" w:hAnsi="Comic Sans MS" w:cs="Comic Sans MS"/>
        </w:rPr>
      </w:pPr>
      <w:r>
        <w:rPr>
          <w:rStyle w:val="None"/>
          <w:rFonts w:ascii="Comic Sans MS" w:hAnsi="Comic Sans MS"/>
          <w:lang w:val="en-US"/>
        </w:rPr>
        <w:t>Failure to jump in the correct section will result in elimination.</w:t>
      </w:r>
    </w:p>
    <w:p w14:paraId="6B53F8CB" w14:textId="77777777" w:rsidR="00DC7B3C" w:rsidRDefault="0028075E">
      <w:pPr>
        <w:pStyle w:val="Body"/>
        <w:jc w:val="both"/>
        <w:rPr>
          <w:rStyle w:val="None"/>
          <w:rFonts w:ascii="Comic Sans MS" w:eastAsia="Comic Sans MS" w:hAnsi="Comic Sans MS" w:cs="Comic Sans MS"/>
          <w:color w:val="000000"/>
          <w:u w:color="000000"/>
        </w:rPr>
      </w:pPr>
      <w:r>
        <w:rPr>
          <w:rStyle w:val="None"/>
          <w:rFonts w:ascii="Comic Sans MS" w:hAnsi="Comic Sans MS"/>
          <w:color w:val="000000"/>
          <w:u w:color="000000"/>
          <w:lang w:val="en-US"/>
        </w:rPr>
        <w:lastRenderedPageBreak/>
        <w:t xml:space="preserve">Both classes will be jumped over the same course and height. When judging the Championship, judges will use the marks they have already allocated as a guide. The highest placed unqualified horse within the top 3 of the Championship will qualify for Horse of the Year Show.  The Championship is only open to the first and second prize winners in the lightweight and heavyweight respectively. The four horses forward must all be placed as any one of the top three could be eligible for HOYS qualification. </w:t>
      </w:r>
    </w:p>
    <w:p w14:paraId="0F7C6921" w14:textId="77777777" w:rsidR="00DC7B3C" w:rsidRDefault="00DC7B3C">
      <w:pPr>
        <w:pStyle w:val="Standard"/>
        <w:rPr>
          <w:rStyle w:val="None"/>
          <w:rFonts w:ascii="Comic Sans MS" w:eastAsia="Comic Sans MS" w:hAnsi="Comic Sans MS" w:cs="Comic Sans MS"/>
          <w:color w:val="000000"/>
          <w:u w:color="000000"/>
        </w:rPr>
      </w:pPr>
    </w:p>
    <w:p w14:paraId="32D9C153" w14:textId="77777777" w:rsidR="00DC7B3C" w:rsidRDefault="0028075E">
      <w:pPr>
        <w:pStyle w:val="Standard"/>
      </w:pPr>
      <w:r>
        <w:rPr>
          <w:rStyle w:val="None"/>
          <w:rFonts w:ascii="Comic Sans MS" w:hAnsi="Comic Sans MS"/>
        </w:rPr>
        <w:t>6</w:t>
      </w:r>
      <w:r>
        <w:rPr>
          <w:rStyle w:val="None"/>
          <w:rFonts w:ascii="Comic Sans MS" w:hAnsi="Comic Sans MS"/>
        </w:rPr>
        <w:tab/>
      </w:r>
      <w:r>
        <w:rPr>
          <w:rStyle w:val="None"/>
          <w:rFonts w:ascii="Comic Sans MS" w:hAnsi="Comic Sans MS"/>
        </w:rPr>
        <w:tab/>
        <w:t xml:space="preserve">SPORT HORSE BREEDING OF GREAT BRITAIN HOYS LIGHTWEIGHT </w:t>
      </w:r>
      <w:r>
        <w:rPr>
          <w:rStyle w:val="None"/>
          <w:rFonts w:ascii="Comic Sans MS" w:hAnsi="Comic Sans MS"/>
        </w:rPr>
        <w:tab/>
      </w:r>
      <w:r>
        <w:rPr>
          <w:rStyle w:val="None"/>
          <w:rFonts w:ascii="Comic Sans MS" w:hAnsi="Comic Sans MS"/>
        </w:rPr>
        <w:tab/>
      </w:r>
      <w:r>
        <w:rPr>
          <w:rStyle w:val="None"/>
          <w:rFonts w:ascii="Comic Sans MS" w:eastAsia="Comic Sans MS" w:hAnsi="Comic Sans MS" w:cs="Comic Sans MS"/>
        </w:rPr>
        <w:tab/>
      </w:r>
      <w:r>
        <w:rPr>
          <w:rStyle w:val="None"/>
          <w:rFonts w:ascii="Comic Sans MS" w:eastAsia="Comic Sans MS" w:hAnsi="Comic Sans MS" w:cs="Comic Sans MS"/>
        </w:rPr>
        <w:tab/>
      </w:r>
      <w:r>
        <w:rPr>
          <w:rStyle w:val="None"/>
          <w:rFonts w:ascii="Comic Sans MS" w:hAnsi="Comic Sans MS"/>
        </w:rPr>
        <w:t xml:space="preserve">WORKING HUNTER. HOYS Open Working Hunter Qualifier 115cm </w:t>
      </w:r>
      <w:r>
        <w:rPr>
          <w:rStyle w:val="None"/>
          <w:rFonts w:ascii="Comic Sans MS" w:hAnsi="Comic Sans MS"/>
        </w:rPr>
        <w:t xml:space="preserve">– </w:t>
      </w:r>
      <w:r>
        <w:rPr>
          <w:rStyle w:val="None"/>
          <w:rFonts w:ascii="Comic Sans MS" w:hAnsi="Comic Sans MS"/>
        </w:rPr>
        <w:t xml:space="preserve">stallion, </w:t>
      </w:r>
      <w:r>
        <w:rPr>
          <w:rStyle w:val="None"/>
          <w:rFonts w:ascii="Comic Sans MS" w:hAnsi="Comic Sans MS"/>
        </w:rPr>
        <w:tab/>
      </w:r>
      <w:r>
        <w:rPr>
          <w:rStyle w:val="None"/>
          <w:rFonts w:ascii="Comic Sans MS" w:eastAsia="Comic Sans MS" w:hAnsi="Comic Sans MS" w:cs="Comic Sans MS"/>
        </w:rPr>
        <w:tab/>
      </w:r>
      <w:r>
        <w:rPr>
          <w:rStyle w:val="None"/>
          <w:rFonts w:ascii="Comic Sans MS" w:eastAsia="Comic Sans MS" w:hAnsi="Comic Sans MS" w:cs="Comic Sans MS"/>
        </w:rPr>
        <w:tab/>
        <w:t>mare or gelding, 4 years old &amp; over, exceeding 148</w:t>
      </w:r>
      <w:r>
        <w:rPr>
          <w:rStyle w:val="None"/>
          <w:rFonts w:ascii="Comic Sans MS" w:hAnsi="Comic Sans MS"/>
        </w:rPr>
        <w:t xml:space="preserve"> cms.  Capable of carrying </w:t>
      </w:r>
      <w:r>
        <w:rPr>
          <w:rStyle w:val="None"/>
          <w:rFonts w:ascii="Comic Sans MS" w:eastAsia="Comic Sans MS" w:hAnsi="Comic Sans MS" w:cs="Comic Sans MS"/>
        </w:rPr>
        <w:tab/>
      </w:r>
      <w:r>
        <w:rPr>
          <w:rStyle w:val="None"/>
          <w:rFonts w:ascii="Comic Sans MS" w:eastAsia="Comic Sans MS" w:hAnsi="Comic Sans MS" w:cs="Comic Sans MS"/>
        </w:rPr>
        <w:tab/>
      </w:r>
      <w:r>
        <w:rPr>
          <w:rStyle w:val="None"/>
          <w:rFonts w:ascii="Comic Sans MS" w:eastAsia="Comic Sans MS" w:hAnsi="Comic Sans MS" w:cs="Comic Sans MS"/>
        </w:rPr>
        <w:tab/>
      </w:r>
      <w:r>
        <w:rPr>
          <w:rStyle w:val="None"/>
          <w:rFonts w:ascii="Comic Sans MS" w:hAnsi="Comic Sans MS"/>
        </w:rPr>
        <w:t xml:space="preserve">12 stone 7lbs and under. Small Hunters to be included in this category. </w:t>
      </w:r>
    </w:p>
    <w:p w14:paraId="66DA58AE" w14:textId="77777777" w:rsidR="00DC7B3C" w:rsidRDefault="00DC7B3C">
      <w:pPr>
        <w:pStyle w:val="Standard"/>
        <w:ind w:left="720" w:hanging="720"/>
        <w:rPr>
          <w:rStyle w:val="None"/>
          <w:rFonts w:ascii="Comic Sans MS" w:eastAsia="Comic Sans MS" w:hAnsi="Comic Sans MS" w:cs="Comic Sans MS"/>
        </w:rPr>
      </w:pPr>
    </w:p>
    <w:p w14:paraId="6188E8A5" w14:textId="77777777" w:rsidR="00DC7B3C" w:rsidRDefault="0028075E">
      <w:pPr>
        <w:pStyle w:val="Standard"/>
        <w:ind w:left="720" w:hanging="720"/>
      </w:pPr>
      <w:r>
        <w:rPr>
          <w:rStyle w:val="None"/>
          <w:rFonts w:ascii="Comic Sans MS" w:hAnsi="Comic Sans MS"/>
        </w:rPr>
        <w:t>7</w:t>
      </w:r>
      <w:r>
        <w:rPr>
          <w:rStyle w:val="None"/>
          <w:rFonts w:ascii="Comic Sans MS" w:hAnsi="Comic Sans MS"/>
        </w:rPr>
        <w:tab/>
        <w:t>SPORT HORSE BREEDING OF GREAT BRITAIN HOYS HEAVYWEIGHT</w:t>
      </w:r>
    </w:p>
    <w:p w14:paraId="5C51EF2F" w14:textId="77777777" w:rsidR="00DC7B3C" w:rsidRDefault="0028075E">
      <w:pPr>
        <w:pStyle w:val="Standard"/>
        <w:ind w:left="720" w:hanging="720"/>
      </w:pPr>
      <w:r>
        <w:rPr>
          <w:rStyle w:val="None"/>
          <w:rFonts w:ascii="Comic Sans MS" w:eastAsia="Comic Sans MS" w:hAnsi="Comic Sans MS" w:cs="Comic Sans MS"/>
        </w:rPr>
        <w:tab/>
        <w:t>WORKING HUNTER. HOYS Open Working Hunter Qualifier 11</w:t>
      </w:r>
      <w:r>
        <w:rPr>
          <w:rStyle w:val="None"/>
          <w:rFonts w:ascii="Comic Sans MS" w:hAnsi="Comic Sans MS"/>
        </w:rPr>
        <w:t xml:space="preserve">5cm </w:t>
      </w:r>
      <w:r>
        <w:rPr>
          <w:rStyle w:val="None"/>
          <w:rFonts w:ascii="Comic Sans MS" w:hAnsi="Comic Sans MS"/>
        </w:rPr>
        <w:t xml:space="preserve">– </w:t>
      </w:r>
      <w:r>
        <w:rPr>
          <w:rStyle w:val="None"/>
          <w:rFonts w:ascii="Comic Sans MS" w:hAnsi="Comic Sans MS"/>
        </w:rPr>
        <w:t xml:space="preserve">stallion, mare or gelding, 4 years old &amp; over, exceeding 148 cms. Capable of carrying over 12 stone 7lbs. Middleweight Hunters to be included in this category.  </w:t>
      </w:r>
    </w:p>
    <w:p w14:paraId="4E51D7D5" w14:textId="77777777" w:rsidR="00DC7B3C" w:rsidRDefault="00DC7B3C">
      <w:pPr>
        <w:pStyle w:val="Standard"/>
        <w:ind w:left="720" w:hanging="720"/>
        <w:rPr>
          <w:rStyle w:val="None"/>
          <w:rFonts w:ascii="Comic Sans MS" w:eastAsia="Comic Sans MS" w:hAnsi="Comic Sans MS" w:cs="Comic Sans MS"/>
        </w:rPr>
      </w:pPr>
    </w:p>
    <w:p w14:paraId="34D1E696" w14:textId="77777777" w:rsidR="00DC7B3C" w:rsidRDefault="00DC7B3C">
      <w:pPr>
        <w:pStyle w:val="Standard"/>
        <w:ind w:left="720" w:hanging="720"/>
        <w:rPr>
          <w:rStyle w:val="None"/>
          <w:rFonts w:ascii="Comic Sans MS" w:eastAsia="Comic Sans MS" w:hAnsi="Comic Sans MS" w:cs="Comic Sans MS"/>
        </w:rPr>
      </w:pPr>
    </w:p>
    <w:p w14:paraId="7387EB05" w14:textId="77777777" w:rsidR="00DC7B3C" w:rsidRDefault="00DC7B3C">
      <w:pPr>
        <w:pStyle w:val="Standard"/>
        <w:ind w:left="720" w:hanging="720"/>
        <w:rPr>
          <w:rStyle w:val="None"/>
          <w:rFonts w:ascii="Comic Sans MS" w:eastAsia="Comic Sans MS" w:hAnsi="Comic Sans MS" w:cs="Comic Sans MS"/>
        </w:rPr>
      </w:pPr>
    </w:p>
    <w:p w14:paraId="4050198D" w14:textId="77777777" w:rsidR="00DC7B3C" w:rsidRDefault="0028075E">
      <w:pPr>
        <w:pStyle w:val="Standard"/>
      </w:pPr>
      <w:r>
        <w:rPr>
          <w:rStyle w:val="None"/>
          <w:rFonts w:ascii="Comic Sans MS" w:hAnsi="Comic Sans MS"/>
          <w:color w:val="00B0F0"/>
          <w:u w:color="00B0F0"/>
        </w:rPr>
        <w:t xml:space="preserve">HOYS WORKING HUNTER CHAMPIONSHIP </w:t>
      </w:r>
      <w:r>
        <w:rPr>
          <w:rStyle w:val="None"/>
          <w:rFonts w:ascii="Comic Sans MS" w:hAnsi="Comic Sans MS"/>
        </w:rPr>
        <w:t xml:space="preserve">– </w:t>
      </w:r>
      <w:r>
        <w:rPr>
          <w:rStyle w:val="None"/>
          <w:rFonts w:ascii="Comic Sans MS" w:hAnsi="Comic Sans MS"/>
          <w:color w:val="00B0F0"/>
          <w:u w:color="00B0F0"/>
        </w:rPr>
        <w:t>FIRST &amp; SECOND PRIZE WINNERS FROM CLASSES  6 &amp; 7</w:t>
      </w:r>
    </w:p>
    <w:p w14:paraId="5BF0FE14" w14:textId="77777777" w:rsidR="00DC7B3C" w:rsidRDefault="00DC7B3C">
      <w:pPr>
        <w:pStyle w:val="Standard"/>
        <w:rPr>
          <w:rStyle w:val="None"/>
          <w:rFonts w:ascii="Comic Sans MS" w:eastAsia="Comic Sans MS" w:hAnsi="Comic Sans MS" w:cs="Comic Sans MS"/>
          <w:color w:val="00B0F0"/>
          <w:u w:color="00B0F0"/>
        </w:rPr>
      </w:pPr>
    </w:p>
    <w:p w14:paraId="47502686" w14:textId="77777777" w:rsidR="00DC7B3C" w:rsidRDefault="00DC7B3C">
      <w:pPr>
        <w:pStyle w:val="Standard"/>
        <w:shd w:val="clear" w:color="auto" w:fill="FFFFFF"/>
        <w:jc w:val="center"/>
        <w:rPr>
          <w:rStyle w:val="None"/>
          <w:rFonts w:ascii="Comic Sans MS" w:eastAsia="Comic Sans MS" w:hAnsi="Comic Sans MS" w:cs="Comic Sans MS"/>
          <w:color w:val="00B0F0"/>
          <w:sz w:val="48"/>
          <w:szCs w:val="48"/>
          <w:u w:color="00B0F0"/>
        </w:rPr>
      </w:pPr>
    </w:p>
    <w:p w14:paraId="68E2B3AD" w14:textId="77777777" w:rsidR="00DC7B3C" w:rsidRDefault="00DC7B3C">
      <w:pPr>
        <w:pStyle w:val="Standard"/>
        <w:shd w:val="clear" w:color="auto" w:fill="FFFFFF"/>
        <w:jc w:val="center"/>
        <w:rPr>
          <w:rStyle w:val="None"/>
          <w:rFonts w:ascii="Comic Sans MS" w:eastAsia="Comic Sans MS" w:hAnsi="Comic Sans MS" w:cs="Comic Sans MS"/>
          <w:color w:val="00B0F0"/>
          <w:sz w:val="48"/>
          <w:szCs w:val="48"/>
          <w:u w:color="00B0F0"/>
        </w:rPr>
      </w:pPr>
    </w:p>
    <w:p w14:paraId="5C13DB3F" w14:textId="77777777" w:rsidR="00DC7B3C" w:rsidRDefault="00DC7B3C">
      <w:pPr>
        <w:pStyle w:val="Standard"/>
        <w:shd w:val="clear" w:color="auto" w:fill="FFFFFF"/>
        <w:jc w:val="center"/>
        <w:rPr>
          <w:rStyle w:val="None"/>
          <w:rFonts w:ascii="Comic Sans MS" w:eastAsia="Comic Sans MS" w:hAnsi="Comic Sans MS" w:cs="Comic Sans MS"/>
          <w:color w:val="00B0F0"/>
          <w:sz w:val="48"/>
          <w:szCs w:val="48"/>
          <w:u w:color="00B0F0"/>
        </w:rPr>
      </w:pPr>
    </w:p>
    <w:p w14:paraId="00CEF335" w14:textId="77777777" w:rsidR="00DC7B3C" w:rsidRDefault="0028075E">
      <w:pPr>
        <w:pStyle w:val="Standard"/>
        <w:shd w:val="clear" w:color="auto" w:fill="FFFFFF"/>
        <w:jc w:val="center"/>
        <w:rPr>
          <w:rStyle w:val="None"/>
          <w:rFonts w:ascii="Comic Sans MS" w:eastAsia="Comic Sans MS" w:hAnsi="Comic Sans MS" w:cs="Comic Sans MS"/>
          <w:color w:val="00B0F0"/>
          <w:sz w:val="48"/>
          <w:szCs w:val="48"/>
          <w:u w:color="00B0F0"/>
        </w:rPr>
      </w:pPr>
      <w:r>
        <w:rPr>
          <w:rStyle w:val="None"/>
          <w:rFonts w:ascii="Comic Sans MS" w:hAnsi="Comic Sans MS"/>
          <w:color w:val="00B0F0"/>
          <w:sz w:val="48"/>
          <w:szCs w:val="48"/>
          <w:u w:color="00B0F0"/>
        </w:rPr>
        <w:t>GENERAL INFORMATION</w:t>
      </w:r>
    </w:p>
    <w:p w14:paraId="1E54DA46" w14:textId="77777777" w:rsidR="00DC7B3C" w:rsidRDefault="00DC7B3C">
      <w:pPr>
        <w:pStyle w:val="Standard"/>
        <w:shd w:val="clear" w:color="auto" w:fill="FFFFFF"/>
        <w:jc w:val="center"/>
        <w:rPr>
          <w:rStyle w:val="None"/>
          <w:rFonts w:ascii="Comic Sans MS" w:eastAsia="Comic Sans MS" w:hAnsi="Comic Sans MS" w:cs="Comic Sans MS"/>
          <w:color w:val="00B0F0"/>
          <w:u w:color="00B0F0"/>
        </w:rPr>
      </w:pPr>
    </w:p>
    <w:p w14:paraId="384674BE" w14:textId="77777777" w:rsidR="00DC7B3C" w:rsidRDefault="00DC7B3C">
      <w:pPr>
        <w:pStyle w:val="Standard"/>
        <w:shd w:val="clear" w:color="auto" w:fill="FFFFFF"/>
        <w:rPr>
          <w:rStyle w:val="None"/>
          <w:rFonts w:ascii="Comic Sans MS" w:eastAsia="Comic Sans MS" w:hAnsi="Comic Sans MS" w:cs="Comic Sans MS"/>
          <w:color w:val="050505"/>
          <w:u w:color="050505"/>
        </w:rPr>
      </w:pPr>
    </w:p>
    <w:p w14:paraId="01F95CAE" w14:textId="77777777" w:rsidR="00DC7B3C" w:rsidRDefault="0028075E">
      <w:pPr>
        <w:pStyle w:val="Standard"/>
        <w:shd w:val="clear" w:color="auto" w:fill="FFFFFF"/>
        <w:rPr>
          <w:rStyle w:val="None"/>
          <w:rFonts w:ascii="Comic Sans MS" w:eastAsia="Comic Sans MS" w:hAnsi="Comic Sans MS" w:cs="Comic Sans MS"/>
          <w:color w:val="050505"/>
          <w:u w:color="050505"/>
        </w:rPr>
      </w:pPr>
      <w:r>
        <w:rPr>
          <w:rStyle w:val="None"/>
          <w:rFonts w:ascii="Comic Sans MS" w:hAnsi="Comic Sans MS"/>
          <w:color w:val="050505"/>
          <w:u w:color="050505"/>
        </w:rPr>
        <w:t>THE COLLECTING RING ON A SURFACE WILL BE OPEN ALL DAY.</w:t>
      </w:r>
    </w:p>
    <w:p w14:paraId="56652B1E" w14:textId="77777777" w:rsidR="00DC7B3C" w:rsidRDefault="00DC7B3C">
      <w:pPr>
        <w:pStyle w:val="Standard"/>
        <w:shd w:val="clear" w:color="auto" w:fill="FFFFFF"/>
        <w:rPr>
          <w:rStyle w:val="None"/>
          <w:rFonts w:ascii="Comic Sans MS" w:eastAsia="Comic Sans MS" w:hAnsi="Comic Sans MS" w:cs="Comic Sans MS"/>
          <w:color w:val="050505"/>
          <w:u w:color="050505"/>
        </w:rPr>
      </w:pPr>
    </w:p>
    <w:p w14:paraId="023408AD" w14:textId="77777777" w:rsidR="00DC7B3C" w:rsidRDefault="0028075E">
      <w:pPr>
        <w:pStyle w:val="Standard"/>
        <w:shd w:val="clear" w:color="auto" w:fill="FFFFFF"/>
      </w:pPr>
      <w:r>
        <w:rPr>
          <w:rStyle w:val="None"/>
          <w:rFonts w:ascii="Comic Sans MS" w:hAnsi="Comic Sans MS"/>
          <w:color w:val="050505"/>
          <w:u w:color="050505"/>
        </w:rPr>
        <w:t xml:space="preserve">HAT DISCLAIMER </w:t>
      </w:r>
      <w:proofErr w:type="gramStart"/>
      <w:r>
        <w:rPr>
          <w:rStyle w:val="None"/>
          <w:rFonts w:ascii="Comic Sans MS" w:hAnsi="Comic Sans MS"/>
          <w:color w:val="050505"/>
          <w:u w:color="050505"/>
        </w:rPr>
        <w:t xml:space="preserve">–  </w:t>
      </w:r>
      <w:r>
        <w:rPr>
          <w:rStyle w:val="None"/>
          <w:rFonts w:ascii="Comic Sans MS" w:hAnsi="Comic Sans MS"/>
          <w:color w:val="050505"/>
          <w:u w:color="050505"/>
        </w:rPr>
        <w:t>IF</w:t>
      </w:r>
      <w:proofErr w:type="gramEnd"/>
      <w:r>
        <w:rPr>
          <w:rStyle w:val="None"/>
          <w:rFonts w:ascii="Comic Sans MS" w:hAnsi="Comic Sans MS"/>
          <w:color w:val="050505"/>
          <w:u w:color="050505"/>
        </w:rPr>
        <w:t xml:space="preserve"> YOU WISH TO WEAR A </w:t>
      </w:r>
      <w:proofErr w:type="gramStart"/>
      <w:r>
        <w:rPr>
          <w:rStyle w:val="None"/>
          <w:rFonts w:ascii="Comic Sans MS" w:hAnsi="Comic Sans MS"/>
          <w:color w:val="050505"/>
          <w:u w:color="050505"/>
        </w:rPr>
        <w:t>NON STRAP</w:t>
      </w:r>
      <w:proofErr w:type="gramEnd"/>
      <w:r>
        <w:rPr>
          <w:rStyle w:val="None"/>
          <w:rFonts w:ascii="Comic Sans MS" w:hAnsi="Comic Sans MS"/>
          <w:color w:val="050505"/>
          <w:u w:color="050505"/>
        </w:rPr>
        <w:t xml:space="preserve"> HAT IN SECOND SECTION OF CLASSES 11 &amp; 12 YOU DO SO AT YOUR OWN RISK. </w:t>
      </w:r>
    </w:p>
    <w:p w14:paraId="213D991C" w14:textId="77777777" w:rsidR="00DC7B3C" w:rsidRDefault="00DC7B3C">
      <w:pPr>
        <w:pStyle w:val="Standard"/>
        <w:shd w:val="clear" w:color="auto" w:fill="FFFFFF"/>
        <w:rPr>
          <w:rStyle w:val="None"/>
          <w:rFonts w:ascii="Comic Sans MS" w:eastAsia="Comic Sans MS" w:hAnsi="Comic Sans MS" w:cs="Comic Sans MS"/>
          <w:color w:val="00B0F0"/>
          <w:u w:color="00B0F0"/>
        </w:rPr>
      </w:pPr>
    </w:p>
    <w:p w14:paraId="53278CDB" w14:textId="77777777" w:rsidR="00DC7B3C" w:rsidRDefault="0028075E">
      <w:pPr>
        <w:pStyle w:val="Standard"/>
        <w:shd w:val="clear" w:color="auto" w:fill="FFFFFF"/>
        <w:jc w:val="center"/>
        <w:rPr>
          <w:rStyle w:val="None"/>
          <w:rFonts w:ascii="Comic Sans MS" w:eastAsia="Comic Sans MS" w:hAnsi="Comic Sans MS" w:cs="Comic Sans MS"/>
          <w:color w:val="00B0F0"/>
          <w:sz w:val="44"/>
          <w:szCs w:val="44"/>
          <w:u w:color="00B0F0"/>
        </w:rPr>
      </w:pPr>
      <w:r>
        <w:rPr>
          <w:rStyle w:val="None"/>
          <w:rFonts w:ascii="Comic Sans MS" w:hAnsi="Comic Sans MS"/>
          <w:color w:val="00B0F0"/>
          <w:sz w:val="44"/>
          <w:szCs w:val="44"/>
          <w:u w:color="00B0F0"/>
        </w:rPr>
        <w:t>CATERING</w:t>
      </w:r>
    </w:p>
    <w:p w14:paraId="2F539B8E" w14:textId="77777777" w:rsidR="00DC7B3C" w:rsidRDefault="00DC7B3C">
      <w:pPr>
        <w:pStyle w:val="Standard"/>
        <w:shd w:val="clear" w:color="auto" w:fill="FFFFFF"/>
        <w:rPr>
          <w:rStyle w:val="None"/>
          <w:rFonts w:ascii="Comic Sans MS" w:eastAsia="Comic Sans MS" w:hAnsi="Comic Sans MS" w:cs="Comic Sans MS"/>
          <w:color w:val="050505"/>
          <w:u w:color="050505"/>
        </w:rPr>
      </w:pPr>
    </w:p>
    <w:p w14:paraId="358362F0" w14:textId="77777777" w:rsidR="00DC7B3C" w:rsidRDefault="0028075E">
      <w:pPr>
        <w:pStyle w:val="Standard"/>
        <w:shd w:val="clear" w:color="auto" w:fill="FFFFFF"/>
      </w:pPr>
      <w:r>
        <w:rPr>
          <w:rStyle w:val="None"/>
          <w:rFonts w:ascii="Comic Sans MS" w:hAnsi="Comic Sans MS"/>
          <w:color w:val="050505"/>
          <w:u w:color="050505"/>
        </w:rPr>
        <w:lastRenderedPageBreak/>
        <w:t>THE MILLSTONE HARE WILL BE TAKING BOOKINGS FOR LUNCH. THE KIOSK ON COLLECTING RING SIDE OF SAND ARENA WILL BE OPEN ALL DAY FOR LUNCH AND LIGHT REFRESHMENTS.</w:t>
      </w:r>
    </w:p>
    <w:p w14:paraId="0C776E8D" w14:textId="77777777" w:rsidR="00DC7B3C" w:rsidRDefault="00DC7B3C">
      <w:pPr>
        <w:pStyle w:val="Standard"/>
        <w:jc w:val="center"/>
        <w:rPr>
          <w:rStyle w:val="None"/>
          <w:rFonts w:ascii="Comic Sans MS" w:eastAsia="Comic Sans MS" w:hAnsi="Comic Sans MS" w:cs="Comic Sans MS"/>
          <w:color w:val="00B0F0"/>
          <w:sz w:val="36"/>
          <w:szCs w:val="36"/>
          <w:u w:color="00B0F0"/>
        </w:rPr>
      </w:pPr>
    </w:p>
    <w:p w14:paraId="5CD8D723" w14:textId="77777777" w:rsidR="00DC7B3C" w:rsidRDefault="00DC7B3C">
      <w:pPr>
        <w:pStyle w:val="Standard"/>
        <w:jc w:val="center"/>
        <w:rPr>
          <w:rStyle w:val="None"/>
          <w:rFonts w:ascii="Comic Sans MS" w:eastAsia="Comic Sans MS" w:hAnsi="Comic Sans MS" w:cs="Comic Sans MS"/>
          <w:color w:val="00B0F0"/>
          <w:sz w:val="36"/>
          <w:szCs w:val="36"/>
          <w:u w:color="00B0F0"/>
        </w:rPr>
      </w:pPr>
    </w:p>
    <w:p w14:paraId="05C2313C" w14:textId="77777777" w:rsidR="00DC7B3C" w:rsidRDefault="00DC7B3C">
      <w:pPr>
        <w:pStyle w:val="Standard"/>
        <w:shd w:val="clear" w:color="auto" w:fill="FFFFFF"/>
        <w:jc w:val="center"/>
        <w:rPr>
          <w:rStyle w:val="None"/>
          <w:rFonts w:ascii="Comic Sans MS" w:eastAsia="Comic Sans MS" w:hAnsi="Comic Sans MS" w:cs="Comic Sans MS"/>
          <w:color w:val="00B0F0"/>
          <w:u w:color="00B0F0"/>
        </w:rPr>
      </w:pPr>
    </w:p>
    <w:p w14:paraId="05E78445" w14:textId="77777777" w:rsidR="00DC7B3C" w:rsidRDefault="00DC7B3C">
      <w:pPr>
        <w:pStyle w:val="Standard"/>
        <w:jc w:val="center"/>
        <w:rPr>
          <w:rStyle w:val="None"/>
          <w:rFonts w:ascii="Comic Sans MS" w:eastAsia="Comic Sans MS" w:hAnsi="Comic Sans MS" w:cs="Comic Sans MS"/>
          <w:color w:val="00B0F0"/>
          <w:sz w:val="44"/>
          <w:szCs w:val="44"/>
          <w:u w:color="00B0F0"/>
        </w:rPr>
      </w:pPr>
    </w:p>
    <w:p w14:paraId="1DCA0AC2" w14:textId="77777777" w:rsidR="00DC7B3C" w:rsidRDefault="00DC7B3C">
      <w:pPr>
        <w:pStyle w:val="Standard"/>
        <w:jc w:val="center"/>
        <w:rPr>
          <w:rStyle w:val="None"/>
          <w:rFonts w:ascii="Comic Sans MS" w:eastAsia="Comic Sans MS" w:hAnsi="Comic Sans MS" w:cs="Comic Sans MS"/>
          <w:color w:val="00B0F0"/>
          <w:sz w:val="44"/>
          <w:szCs w:val="44"/>
          <w:u w:color="00B0F0"/>
        </w:rPr>
      </w:pPr>
    </w:p>
    <w:p w14:paraId="6B0B7716" w14:textId="77777777" w:rsidR="00DC7B3C" w:rsidRDefault="00DC7B3C">
      <w:pPr>
        <w:pStyle w:val="Standard"/>
        <w:jc w:val="center"/>
        <w:rPr>
          <w:rStyle w:val="None"/>
          <w:rFonts w:ascii="Comic Sans MS" w:eastAsia="Comic Sans MS" w:hAnsi="Comic Sans MS" w:cs="Comic Sans MS"/>
          <w:color w:val="00B0F0"/>
          <w:sz w:val="44"/>
          <w:szCs w:val="44"/>
          <w:u w:color="00B0F0"/>
        </w:rPr>
      </w:pPr>
    </w:p>
    <w:p w14:paraId="31E47331" w14:textId="77777777" w:rsidR="00DC7B3C" w:rsidRDefault="0028075E">
      <w:pPr>
        <w:pStyle w:val="Standard"/>
        <w:jc w:val="center"/>
      </w:pPr>
      <w:r>
        <w:rPr>
          <w:rStyle w:val="None"/>
          <w:rFonts w:ascii="Comic Sans MS" w:hAnsi="Comic Sans MS"/>
          <w:color w:val="00B0F0"/>
          <w:sz w:val="44"/>
          <w:szCs w:val="44"/>
          <w:u w:color="00B0F0"/>
        </w:rPr>
        <w:t>RULES OF ENTRY</w:t>
      </w:r>
    </w:p>
    <w:p w14:paraId="2423DD5E" w14:textId="77777777" w:rsidR="00DC7B3C" w:rsidRDefault="00DC7B3C">
      <w:pPr>
        <w:pStyle w:val="ListParagraph"/>
        <w:rPr>
          <w:rStyle w:val="None"/>
          <w:rFonts w:ascii="Comic Sans MS" w:eastAsia="Comic Sans MS" w:hAnsi="Comic Sans MS" w:cs="Comic Sans MS"/>
        </w:rPr>
      </w:pPr>
    </w:p>
    <w:p w14:paraId="0EF02C54" w14:textId="77777777" w:rsidR="00DC7B3C" w:rsidRDefault="0028075E">
      <w:pPr>
        <w:pStyle w:val="ListParagraph"/>
        <w:ind w:left="0"/>
      </w:pPr>
      <w:r>
        <w:rPr>
          <w:rStyle w:val="None"/>
          <w:rFonts w:ascii="Comic Sans MS" w:hAnsi="Comic Sans MS"/>
        </w:rPr>
        <w:t xml:space="preserve">HORSE OF THE YEAR SHOW RULES FOR ALL HOYS </w:t>
      </w:r>
      <w:proofErr w:type="gramStart"/>
      <w:r>
        <w:rPr>
          <w:rStyle w:val="None"/>
          <w:rFonts w:ascii="Comic Sans MS" w:hAnsi="Comic Sans MS"/>
        </w:rPr>
        <w:t>QUALIFIERS .</w:t>
      </w:r>
      <w:proofErr w:type="gramEnd"/>
      <w:r>
        <w:rPr>
          <w:rStyle w:val="None"/>
          <w:rFonts w:ascii="Comic Sans MS" w:hAnsi="Comic Sans MS"/>
        </w:rPr>
        <w:t xml:space="preserve"> PLEASE MAKE SURE ALL REGISTRATIONS ARE IN PLACE. </w:t>
      </w:r>
    </w:p>
    <w:p w14:paraId="2EE14970" w14:textId="77777777" w:rsidR="00DC7B3C" w:rsidRDefault="0028075E">
      <w:pPr>
        <w:pStyle w:val="ListParagraph"/>
        <w:ind w:left="0"/>
      </w:pPr>
      <w:r>
        <w:rPr>
          <w:rStyle w:val="None"/>
          <w:rFonts w:ascii="Comic Sans MS" w:hAnsi="Comic Sans MS"/>
        </w:rPr>
        <w:t>ALL HOYS QUALIFIERS WILL BE RUN UNDER THEIR OWN RULES.</w:t>
      </w:r>
    </w:p>
    <w:p w14:paraId="13CB2D00" w14:textId="77777777" w:rsidR="00DC7B3C" w:rsidRDefault="0028075E">
      <w:pPr>
        <w:pStyle w:val="Standard"/>
        <w:spacing w:after="160"/>
        <w:rPr>
          <w:rStyle w:val="None"/>
          <w:rFonts w:ascii="Comic Sans MS" w:eastAsia="Comic Sans MS" w:hAnsi="Comic Sans MS" w:cs="Comic Sans MS"/>
          <w:color w:val="000000"/>
          <w:u w:color="000000"/>
        </w:rPr>
      </w:pPr>
      <w:r>
        <w:rPr>
          <w:rStyle w:val="None"/>
          <w:rFonts w:ascii="Comic Sans MS" w:hAnsi="Comic Sans MS"/>
          <w:color w:val="000000"/>
          <w:u w:color="000000"/>
        </w:rPr>
        <w:t xml:space="preserve">Ensure you park horse boxes and cars safely </w:t>
      </w:r>
      <w:proofErr w:type="gramStart"/>
      <w:r>
        <w:rPr>
          <w:rStyle w:val="None"/>
          <w:rFonts w:ascii="Comic Sans MS" w:hAnsi="Comic Sans MS"/>
          <w:color w:val="000000"/>
          <w:u w:color="000000"/>
        </w:rPr>
        <w:t>where</w:t>
      </w:r>
      <w:proofErr w:type="gramEnd"/>
      <w:r>
        <w:rPr>
          <w:rStyle w:val="None"/>
          <w:rFonts w:ascii="Comic Sans MS" w:hAnsi="Comic Sans MS"/>
          <w:color w:val="000000"/>
          <w:u w:color="000000"/>
        </w:rPr>
        <w:t xml:space="preserve"> directed by the officials. All registrations must be prior recorded.</w:t>
      </w:r>
    </w:p>
    <w:p w14:paraId="748A0E45" w14:textId="77777777" w:rsidR="00DC7B3C" w:rsidRDefault="0028075E">
      <w:pPr>
        <w:pStyle w:val="Standard"/>
        <w:spacing w:after="160"/>
      </w:pPr>
      <w:r>
        <w:rPr>
          <w:rStyle w:val="None"/>
          <w:rFonts w:ascii="Comic Sans MS" w:hAnsi="Comic Sans MS"/>
          <w:color w:val="000000"/>
          <w:u w:color="000000"/>
        </w:rPr>
        <w:t xml:space="preserve">         </w:t>
      </w:r>
      <w:r>
        <w:rPr>
          <w:rStyle w:val="None"/>
          <w:rFonts w:ascii="Comic Sans MS" w:hAnsi="Comic Sans MS"/>
          <w:color w:val="000000"/>
          <w:u w:color="000000"/>
        </w:rPr>
        <w:tab/>
        <w:t xml:space="preserve">Only animals competing at the show </w:t>
      </w:r>
      <w:proofErr w:type="gramStart"/>
      <w:r>
        <w:rPr>
          <w:rStyle w:val="None"/>
          <w:rFonts w:ascii="Comic Sans MS" w:hAnsi="Comic Sans MS"/>
          <w:color w:val="000000"/>
          <w:u w:color="000000"/>
        </w:rPr>
        <w:t>be</w:t>
      </w:r>
      <w:proofErr w:type="gramEnd"/>
      <w:r>
        <w:rPr>
          <w:rStyle w:val="None"/>
          <w:rFonts w:ascii="Comic Sans MS" w:hAnsi="Comic Sans MS"/>
          <w:color w:val="000000"/>
          <w:u w:color="000000"/>
        </w:rPr>
        <w:t xml:space="preserve"> allowed on the show ground without organisers permission.</w:t>
      </w:r>
    </w:p>
    <w:p w14:paraId="6F5272E3" w14:textId="77777777" w:rsidR="00DC7B3C" w:rsidRDefault="0028075E">
      <w:pPr>
        <w:pStyle w:val="Standard"/>
      </w:pPr>
      <w:r>
        <w:rPr>
          <w:rStyle w:val="None"/>
          <w:rFonts w:ascii="Comic Sans MS" w:hAnsi="Comic Sans MS"/>
          <w:color w:val="000000"/>
          <w:u w:color="000000"/>
        </w:rPr>
        <w:t>Show Organisers have taken responsibility to set safeguards in place for exhibitors but attendance at the Show is at your own risk.</w:t>
      </w:r>
    </w:p>
    <w:p w14:paraId="490E5830" w14:textId="77777777" w:rsidR="00DC7B3C" w:rsidRDefault="00DC7B3C">
      <w:pPr>
        <w:pStyle w:val="Standard"/>
        <w:rPr>
          <w:rStyle w:val="None"/>
          <w:rFonts w:ascii="Comic Sans MS" w:eastAsia="Comic Sans MS" w:hAnsi="Comic Sans MS" w:cs="Comic Sans MS"/>
          <w:color w:val="000000"/>
          <w:u w:color="000000"/>
        </w:rPr>
      </w:pPr>
    </w:p>
    <w:p w14:paraId="465A0EAA" w14:textId="77777777" w:rsidR="00DC7B3C" w:rsidRDefault="0028075E">
      <w:pPr>
        <w:pStyle w:val="Standard"/>
      </w:pPr>
      <w:r>
        <w:rPr>
          <w:rStyle w:val="None"/>
          <w:rFonts w:ascii="Comic Sans MS" w:hAnsi="Comic Sans MS"/>
          <w:color w:val="000000"/>
          <w:u w:color="000000"/>
        </w:rPr>
        <w:t>No tieing up to horse boxes under any circumstances.</w:t>
      </w:r>
    </w:p>
    <w:p w14:paraId="07F178D0" w14:textId="77777777" w:rsidR="00DC7B3C" w:rsidRDefault="00DC7B3C">
      <w:pPr>
        <w:pStyle w:val="Standard"/>
        <w:rPr>
          <w:rStyle w:val="None"/>
          <w:rFonts w:ascii="Comic Sans MS" w:eastAsia="Comic Sans MS" w:hAnsi="Comic Sans MS" w:cs="Comic Sans MS"/>
          <w:color w:val="000000"/>
          <w:u w:color="000000"/>
        </w:rPr>
      </w:pPr>
    </w:p>
    <w:p w14:paraId="55B46A00" w14:textId="77777777" w:rsidR="00DC7B3C" w:rsidRDefault="0028075E">
      <w:pPr>
        <w:pStyle w:val="Standard"/>
      </w:pPr>
      <w:r>
        <w:rPr>
          <w:rStyle w:val="None"/>
          <w:rFonts w:ascii="Comic Sans MS" w:hAnsi="Comic Sans MS"/>
          <w:color w:val="000000"/>
          <w:u w:color="000000"/>
        </w:rPr>
        <w:t>No mucking out on show ground.</w:t>
      </w:r>
      <w:r>
        <w:rPr>
          <w:rStyle w:val="None"/>
          <w:rFonts w:ascii="Comic Sans MS" w:eastAsia="Comic Sans MS" w:hAnsi="Comic Sans MS" w:cs="Comic Sans MS"/>
        </w:rPr>
        <w:br/>
      </w:r>
    </w:p>
    <w:p w14:paraId="055362D0" w14:textId="77777777" w:rsidR="00DC7B3C" w:rsidRDefault="00DC7B3C">
      <w:pPr>
        <w:pStyle w:val="Standard"/>
        <w:spacing w:after="160"/>
        <w:rPr>
          <w:rStyle w:val="None"/>
          <w:rFonts w:ascii="Comic Sans MS" w:eastAsia="Comic Sans MS" w:hAnsi="Comic Sans MS" w:cs="Comic Sans MS"/>
          <w:color w:val="00B0F0"/>
          <w:sz w:val="44"/>
          <w:szCs w:val="44"/>
          <w:u w:color="00B0F0"/>
        </w:rPr>
      </w:pPr>
    </w:p>
    <w:p w14:paraId="6B026CBF" w14:textId="77777777" w:rsidR="00DC7B3C" w:rsidRDefault="00DC7B3C">
      <w:pPr>
        <w:pStyle w:val="Standard"/>
        <w:spacing w:after="160"/>
        <w:jc w:val="center"/>
        <w:rPr>
          <w:rStyle w:val="None"/>
          <w:rFonts w:ascii="Comic Sans MS" w:eastAsia="Comic Sans MS" w:hAnsi="Comic Sans MS" w:cs="Comic Sans MS"/>
          <w:color w:val="00B0F0"/>
          <w:sz w:val="44"/>
          <w:szCs w:val="44"/>
          <w:u w:color="00B0F0"/>
        </w:rPr>
      </w:pPr>
    </w:p>
    <w:p w14:paraId="5712DB83" w14:textId="77777777" w:rsidR="00DC7B3C" w:rsidRDefault="0028075E">
      <w:pPr>
        <w:pStyle w:val="Standard"/>
        <w:spacing w:after="160"/>
        <w:jc w:val="center"/>
        <w:rPr>
          <w:rStyle w:val="None"/>
          <w:rFonts w:ascii="Comic Sans MS" w:eastAsia="Comic Sans MS" w:hAnsi="Comic Sans MS" w:cs="Comic Sans MS"/>
          <w:color w:val="00B0F0"/>
          <w:sz w:val="44"/>
          <w:szCs w:val="44"/>
          <w:u w:color="00B0F0"/>
        </w:rPr>
      </w:pPr>
      <w:r>
        <w:rPr>
          <w:rStyle w:val="None"/>
          <w:rFonts w:ascii="Comic Sans MS" w:eastAsia="Comic Sans MS" w:hAnsi="Comic Sans MS" w:cs="Comic Sans MS"/>
          <w:noProof/>
          <w:color w:val="00B0F0"/>
          <w:sz w:val="44"/>
          <w:szCs w:val="44"/>
          <w:u w:color="00B0F0"/>
        </w:rPr>
        <w:lastRenderedPageBreak/>
        <w:drawing>
          <wp:anchor distT="0" distB="0" distL="0" distR="0" simplePos="0" relativeHeight="251660288" behindDoc="0" locked="0" layoutInCell="1" allowOverlap="1" wp14:anchorId="24A452F5" wp14:editId="4F0F4D35">
            <wp:simplePos x="0" y="0"/>
            <wp:positionH relativeFrom="column">
              <wp:posOffset>1345564</wp:posOffset>
            </wp:positionH>
            <wp:positionV relativeFrom="line">
              <wp:posOffset>62864</wp:posOffset>
            </wp:positionV>
            <wp:extent cx="3677285" cy="1530986"/>
            <wp:effectExtent l="0" t="0" r="0" b="0"/>
            <wp:wrapSquare wrapText="largest" distT="0" distB="0" distL="0" distR="0"/>
            <wp:docPr id="1073741829" name="officeArt object" descr="image2.png"/>
            <wp:cNvGraphicFramePr/>
            <a:graphic xmlns:a="http://schemas.openxmlformats.org/drawingml/2006/main">
              <a:graphicData uri="http://schemas.openxmlformats.org/drawingml/2006/picture">
                <pic:pic xmlns:pic="http://schemas.openxmlformats.org/drawingml/2006/picture">
                  <pic:nvPicPr>
                    <pic:cNvPr id="1073741829" name="image2.png" descr="image2.png"/>
                    <pic:cNvPicPr>
                      <a:picLocks noChangeAspect="1"/>
                    </pic:cNvPicPr>
                  </pic:nvPicPr>
                  <pic:blipFill>
                    <a:blip r:embed="rId7"/>
                    <a:stretch>
                      <a:fillRect/>
                    </a:stretch>
                  </pic:blipFill>
                  <pic:spPr>
                    <a:xfrm>
                      <a:off x="0" y="0"/>
                      <a:ext cx="3677285" cy="1530986"/>
                    </a:xfrm>
                    <a:prstGeom prst="rect">
                      <a:avLst/>
                    </a:prstGeom>
                    <a:ln w="12700" cap="flat">
                      <a:noFill/>
                      <a:miter lim="400000"/>
                    </a:ln>
                    <a:effectLst/>
                  </pic:spPr>
                </pic:pic>
              </a:graphicData>
            </a:graphic>
          </wp:anchor>
        </w:drawing>
      </w:r>
    </w:p>
    <w:p w14:paraId="097C21CF" w14:textId="77777777" w:rsidR="00DC7B3C" w:rsidRDefault="00DC7B3C">
      <w:pPr>
        <w:pStyle w:val="Standard"/>
        <w:spacing w:after="160"/>
        <w:jc w:val="center"/>
        <w:rPr>
          <w:rStyle w:val="None"/>
          <w:rFonts w:ascii="Comic Sans MS" w:eastAsia="Comic Sans MS" w:hAnsi="Comic Sans MS" w:cs="Comic Sans MS"/>
          <w:color w:val="00B0F0"/>
          <w:sz w:val="44"/>
          <w:szCs w:val="44"/>
          <w:u w:color="00B0F0"/>
        </w:rPr>
      </w:pPr>
    </w:p>
    <w:p w14:paraId="7A29C748" w14:textId="77777777" w:rsidR="00DC7B3C" w:rsidRDefault="00DC7B3C">
      <w:pPr>
        <w:pStyle w:val="Standard"/>
        <w:spacing w:after="160"/>
        <w:jc w:val="center"/>
        <w:rPr>
          <w:rStyle w:val="None"/>
          <w:rFonts w:ascii="Comic Sans MS" w:eastAsia="Comic Sans MS" w:hAnsi="Comic Sans MS" w:cs="Comic Sans MS"/>
          <w:color w:val="00B0F0"/>
          <w:u w:color="00B0F0"/>
        </w:rPr>
      </w:pPr>
    </w:p>
    <w:p w14:paraId="2FCF0121" w14:textId="77777777" w:rsidR="00DC7B3C" w:rsidRDefault="00DC7B3C">
      <w:pPr>
        <w:pStyle w:val="Body"/>
        <w:spacing w:after="160"/>
        <w:jc w:val="center"/>
        <w:rPr>
          <w:rStyle w:val="None"/>
          <w:rFonts w:ascii="Comic Sans MS" w:eastAsia="Comic Sans MS" w:hAnsi="Comic Sans MS" w:cs="Comic Sans MS"/>
          <w:color w:val="00B0F0"/>
          <w:u w:color="00B0F0"/>
        </w:rPr>
      </w:pPr>
    </w:p>
    <w:p w14:paraId="336B1F16"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2F946F80"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6C86598A"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7925ED61"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3F1091F5"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79BC373F"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44A06485"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583D2D3D" w14:textId="77777777" w:rsidR="00DC7B3C" w:rsidRDefault="00DC7B3C">
      <w:pPr>
        <w:pStyle w:val="Body"/>
        <w:spacing w:after="160"/>
        <w:jc w:val="center"/>
        <w:rPr>
          <w:rStyle w:val="None"/>
          <w:rFonts w:ascii="Comic Sans MS" w:eastAsia="Comic Sans MS" w:hAnsi="Comic Sans MS" w:cs="Comic Sans MS"/>
          <w:color w:val="00B0F0"/>
          <w:sz w:val="28"/>
          <w:szCs w:val="28"/>
          <w:u w:color="00B0F0"/>
        </w:rPr>
      </w:pPr>
    </w:p>
    <w:p w14:paraId="3DFD5EB8" w14:textId="77777777" w:rsidR="00DC7B3C" w:rsidRDefault="0028075E">
      <w:pPr>
        <w:pStyle w:val="Body"/>
        <w:spacing w:after="160"/>
        <w:jc w:val="center"/>
        <w:rPr>
          <w:rStyle w:val="None"/>
          <w:sz w:val="28"/>
          <w:szCs w:val="28"/>
        </w:rPr>
      </w:pPr>
      <w:r>
        <w:rPr>
          <w:rStyle w:val="None"/>
          <w:rFonts w:ascii="Comic Sans MS" w:hAnsi="Comic Sans MS"/>
          <w:color w:val="00B0F0"/>
          <w:sz w:val="28"/>
          <w:szCs w:val="28"/>
          <w:u w:color="00B0F0"/>
          <w:lang w:val="en-US"/>
        </w:rPr>
        <w:t>HEALTH &amp; SAFETY &amp; DISCLAIMER OF LIABILITY</w:t>
      </w:r>
    </w:p>
    <w:p w14:paraId="3C277F5A" w14:textId="77777777" w:rsidR="00DC7B3C" w:rsidRDefault="0028075E">
      <w:pPr>
        <w:pStyle w:val="Standard"/>
        <w:spacing w:after="160"/>
      </w:pPr>
      <w:r>
        <w:rPr>
          <w:rStyle w:val="None"/>
          <w:rFonts w:ascii="Comic Sans MS" w:eastAsia="Comic Sans MS" w:hAnsi="Comic Sans MS" w:cs="Comic Sans MS"/>
          <w:color w:val="000000"/>
          <w:u w:color="000000"/>
        </w:rPr>
        <w:br/>
      </w:r>
    </w:p>
    <w:p w14:paraId="524D769D" w14:textId="77777777" w:rsidR="00DC7B3C" w:rsidRDefault="0028075E">
      <w:pPr>
        <w:pStyle w:val="Standard"/>
        <w:spacing w:after="160"/>
      </w:pPr>
      <w:r>
        <w:rPr>
          <w:rStyle w:val="None"/>
          <w:rFonts w:ascii="Comic Sans MS" w:hAnsi="Comic Sans MS"/>
          <w:color w:val="00B0F0"/>
          <w:u w:color="00B0F0"/>
        </w:rPr>
        <w:t>HEALTH &amp; SAFETY</w:t>
      </w:r>
      <w:r>
        <w:rPr>
          <w:rStyle w:val="None"/>
          <w:rFonts w:ascii="Comic Sans MS" w:hAnsi="Comic Sans MS"/>
          <w:color w:val="000000"/>
          <w:u w:color="000000"/>
        </w:rPr>
        <w:t xml:space="preserve"> ~</w:t>
      </w:r>
      <w:r>
        <w:rPr>
          <w:rStyle w:val="None"/>
          <w:rFonts w:ascii="Comic Sans MS" w:hAnsi="Comic Sans MS"/>
          <w:color w:val="000000"/>
          <w:u w:color="000000"/>
        </w:rPr>
        <w:t> </w:t>
      </w:r>
      <w:r>
        <w:rPr>
          <w:rStyle w:val="None"/>
          <w:rFonts w:ascii="Comic Sans MS" w:hAnsi="Comic Sans MS"/>
          <w:color w:val="000000"/>
          <w:u w:color="000000"/>
        </w:rPr>
        <w:t>The organiser of this event has taken every reasonable precaution to ensure the health and safety of every person present. For these measures to be effective everyone must take all reasonable precautions to avoid and prevent accidents occurring and must obey the instructions of the organiser and all officials and stewards connected with this event.</w:t>
      </w:r>
    </w:p>
    <w:p w14:paraId="00CC337D" w14:textId="77777777" w:rsidR="00DC7B3C" w:rsidRDefault="00DC7B3C">
      <w:pPr>
        <w:pStyle w:val="Standard"/>
        <w:spacing w:after="160"/>
        <w:rPr>
          <w:rStyle w:val="None"/>
          <w:rFonts w:ascii="Comic Sans MS" w:eastAsia="Comic Sans MS" w:hAnsi="Comic Sans MS" w:cs="Comic Sans MS"/>
          <w:color w:val="00B0F0"/>
          <w:u w:color="00B0F0"/>
        </w:rPr>
      </w:pPr>
    </w:p>
    <w:p w14:paraId="34DFFCB5" w14:textId="77777777" w:rsidR="00DC7B3C" w:rsidRDefault="0028075E">
      <w:pPr>
        <w:pStyle w:val="Standard"/>
        <w:spacing w:after="160"/>
      </w:pPr>
      <w:r>
        <w:rPr>
          <w:rStyle w:val="None"/>
          <w:rFonts w:ascii="Comic Sans MS" w:hAnsi="Comic Sans MS"/>
          <w:color w:val="00B0F0"/>
          <w:u w:color="00B0F0"/>
        </w:rPr>
        <w:t xml:space="preserve">DISCLAIMER OF LIABILITY </w:t>
      </w:r>
      <w:r>
        <w:rPr>
          <w:rStyle w:val="None"/>
          <w:rFonts w:ascii="Comic Sans MS" w:hAnsi="Comic Sans MS"/>
          <w:color w:val="000000"/>
          <w:u w:color="000000"/>
        </w:rPr>
        <w:t>~</w:t>
      </w:r>
      <w:r>
        <w:rPr>
          <w:rStyle w:val="None"/>
          <w:rFonts w:ascii="Comic Sans MS" w:hAnsi="Comic Sans MS"/>
          <w:color w:val="000000"/>
          <w:u w:color="000000"/>
        </w:rPr>
        <w:t> </w:t>
      </w:r>
      <w:r>
        <w:rPr>
          <w:rStyle w:val="None"/>
          <w:rFonts w:ascii="Comic Sans MS" w:hAnsi="Comic Sans MS"/>
          <w:color w:val="000000"/>
          <w:u w:color="000000"/>
        </w:rPr>
        <w:t>Save for death or injury by the negligence of the organiser of anyone for whom they are in law responsible, Warwickshire summer fair organising committee, for themselves, their servants, agents, employees and all those connected with the Event</w:t>
      </w:r>
      <w:r>
        <w:rPr>
          <w:rStyle w:val="None"/>
          <w:rFonts w:ascii="Comic Sans MS" w:hAnsi="Comic Sans MS"/>
          <w:color w:val="000000"/>
          <w:u w:color="000000"/>
        </w:rPr>
        <w:t> </w:t>
      </w:r>
      <w:r>
        <w:rPr>
          <w:rStyle w:val="None"/>
          <w:rFonts w:ascii="Comic Sans MS" w:hAnsi="Comic Sans MS"/>
          <w:color w:val="000000"/>
          <w:u w:color="000000"/>
        </w:rPr>
        <w:t>do not accept liability for any accident, loss, damage, injury, illness to horses, owners, riders, spectators, vehicles, their contents and accessories or any other person or property whatsoever, whether caused by their negligence, breach of contract or statutory du</w:t>
      </w:r>
      <w:r>
        <w:rPr>
          <w:rStyle w:val="None"/>
          <w:rFonts w:ascii="Comic Sans MS" w:hAnsi="Comic Sans MS"/>
          <w:color w:val="000000"/>
          <w:u w:color="000000"/>
        </w:rPr>
        <w:t>ty in any way whatsoever of themselves, their servants, agents, employees and all those connected with the event</w:t>
      </w:r>
      <w:r>
        <w:rPr>
          <w:rStyle w:val="None"/>
          <w:rFonts w:ascii="Comic Sans MS" w:hAnsi="Comic Sans MS"/>
          <w:color w:val="000000"/>
          <w:u w:color="000000"/>
        </w:rPr>
        <w:t xml:space="preserve">   </w:t>
      </w:r>
      <w:r>
        <w:rPr>
          <w:rStyle w:val="None"/>
          <w:rFonts w:ascii="Comic Sans MS" w:hAnsi="Comic Sans MS"/>
          <w:color w:val="000000"/>
          <w:u w:color="000000"/>
        </w:rPr>
        <w:t>or otherwise.</w:t>
      </w:r>
    </w:p>
    <w:p w14:paraId="0FEE6B5F" w14:textId="77777777" w:rsidR="00DC7B3C" w:rsidRDefault="0028075E">
      <w:pPr>
        <w:pStyle w:val="Standard"/>
        <w:suppressAutoHyphens w:val="0"/>
        <w:spacing w:after="160"/>
      </w:pPr>
      <w:r>
        <w:rPr>
          <w:rStyle w:val="None"/>
          <w:rFonts w:ascii="Comic Sans MS" w:hAnsi="Comic Sans MS"/>
          <w:color w:val="000000"/>
          <w:u w:color="000000"/>
        </w:rPr>
        <w:t>The Organiser reserves the right to cancel any class, divide any class, alter advertised times or refuse an entry.</w:t>
      </w:r>
    </w:p>
    <w:p w14:paraId="4899E2A8" w14:textId="77777777" w:rsidR="00DC7B3C" w:rsidRDefault="00DC7B3C">
      <w:pPr>
        <w:pStyle w:val="Standard"/>
        <w:suppressAutoHyphens w:val="0"/>
        <w:spacing w:after="160"/>
        <w:rPr>
          <w:rStyle w:val="None"/>
          <w:rFonts w:ascii="Comic Sans MS" w:eastAsia="Comic Sans MS" w:hAnsi="Comic Sans MS" w:cs="Comic Sans MS"/>
          <w:color w:val="000000"/>
          <w:u w:color="000000"/>
        </w:rPr>
      </w:pPr>
    </w:p>
    <w:p w14:paraId="52991FA2" w14:textId="77777777" w:rsidR="00DC7B3C" w:rsidRDefault="00DC7B3C">
      <w:pPr>
        <w:pStyle w:val="Standard"/>
        <w:suppressAutoHyphens w:val="0"/>
        <w:spacing w:after="160"/>
        <w:rPr>
          <w:rStyle w:val="None"/>
          <w:rFonts w:ascii="Comic Sans MS" w:eastAsia="Comic Sans MS" w:hAnsi="Comic Sans MS" w:cs="Comic Sans MS"/>
          <w:color w:val="000000"/>
          <w:u w:color="000000"/>
        </w:rPr>
      </w:pPr>
    </w:p>
    <w:p w14:paraId="575F6EDB" w14:textId="77777777" w:rsidR="00DC7B3C" w:rsidRDefault="00DC7B3C">
      <w:pPr>
        <w:pStyle w:val="Standard"/>
        <w:suppressAutoHyphens w:val="0"/>
        <w:spacing w:after="160"/>
        <w:rPr>
          <w:rStyle w:val="None"/>
          <w:rFonts w:ascii="Comic Sans MS" w:eastAsia="Comic Sans MS" w:hAnsi="Comic Sans MS" w:cs="Comic Sans MS"/>
          <w:color w:val="000000"/>
          <w:u w:color="000000"/>
        </w:rPr>
      </w:pPr>
    </w:p>
    <w:p w14:paraId="032C9BB5" w14:textId="77777777" w:rsidR="00DC7B3C" w:rsidRDefault="0028075E">
      <w:pPr>
        <w:pStyle w:val="Standard"/>
        <w:spacing w:line="228" w:lineRule="auto"/>
      </w:pPr>
      <w:r>
        <w:rPr>
          <w:rStyle w:val="None"/>
          <w:rFonts w:ascii="Arial Unicode MS" w:hAnsi="Arial Unicode MS"/>
        </w:rPr>
        <w:br w:type="page"/>
      </w:r>
    </w:p>
    <w:p w14:paraId="615E218E" w14:textId="77777777" w:rsidR="00DC7B3C" w:rsidRDefault="0028075E">
      <w:pPr>
        <w:pStyle w:val="Body"/>
        <w:suppressAutoHyphens w:val="0"/>
      </w:pPr>
      <w:r>
        <w:rPr>
          <w:rStyle w:val="None"/>
          <w:noProof/>
        </w:rPr>
        <w:lastRenderedPageBreak/>
        <w:drawing>
          <wp:anchor distT="152400" distB="152400" distL="152400" distR="152400" simplePos="0" relativeHeight="251663360" behindDoc="0" locked="0" layoutInCell="1" allowOverlap="1" wp14:anchorId="1911B9AE" wp14:editId="580D105E">
            <wp:simplePos x="0" y="0"/>
            <wp:positionH relativeFrom="margin">
              <wp:posOffset>349250</wp:posOffset>
            </wp:positionH>
            <wp:positionV relativeFrom="page">
              <wp:posOffset>391160</wp:posOffset>
            </wp:positionV>
            <wp:extent cx="5564276" cy="7869473"/>
            <wp:effectExtent l="0" t="0" r="0" b="0"/>
            <wp:wrapThrough wrapText="bothSides" distL="152400" distR="152400">
              <wp:wrapPolygon edited="1">
                <wp:start x="0" y="0"/>
                <wp:lineTo x="21600" y="0"/>
                <wp:lineTo x="21600" y="21600"/>
                <wp:lineTo x="0" y="21600"/>
                <wp:lineTo x="0" y="0"/>
              </wp:wrapPolygon>
            </wp:wrapThrough>
            <wp:docPr id="1073741830" name="officeArt object" descr="10529 HOYS26 SaveTheDate Ad A4 PRINT.pdf"/>
            <wp:cNvGraphicFramePr/>
            <a:graphic xmlns:a="http://schemas.openxmlformats.org/drawingml/2006/main">
              <a:graphicData uri="http://schemas.openxmlformats.org/drawingml/2006/picture">
                <pic:pic xmlns:pic="http://schemas.openxmlformats.org/drawingml/2006/picture">
                  <pic:nvPicPr>
                    <pic:cNvPr id="1073741830" name="10529 HOYS26 SaveTheDate Ad A4 PRINT.pdf" descr="10529 HOYS26 SaveTheDate Ad A4 PRINT.pdf"/>
                    <pic:cNvPicPr>
                      <a:picLocks noChangeAspect="1"/>
                    </pic:cNvPicPr>
                  </pic:nvPicPr>
                  <pic:blipFill>
                    <a:blip r:embed="rId15"/>
                    <a:stretch>
                      <a:fillRect/>
                    </a:stretch>
                  </pic:blipFill>
                  <pic:spPr>
                    <a:xfrm>
                      <a:off x="0" y="0"/>
                      <a:ext cx="5564276" cy="7869473"/>
                    </a:xfrm>
                    <a:prstGeom prst="rect">
                      <a:avLst/>
                    </a:prstGeom>
                    <a:ln w="12700" cap="flat">
                      <a:noFill/>
                      <a:miter lim="400000"/>
                    </a:ln>
                    <a:effectLst/>
                  </pic:spPr>
                </pic:pic>
              </a:graphicData>
            </a:graphic>
          </wp:anchor>
        </w:drawing>
      </w:r>
    </w:p>
    <w:sectPr w:rsidR="00DC7B3C">
      <w:headerReference w:type="default" r:id="rId16"/>
      <w:footerReference w:type="default" r:id="rId17"/>
      <w:pgSz w:w="11900" w:h="16840"/>
      <w:pgMar w:top="1134" w:right="1134" w:bottom="1134" w:left="1134" w:header="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6A364" w14:textId="77777777" w:rsidR="0028075E" w:rsidRDefault="0028075E">
      <w:r>
        <w:separator/>
      </w:r>
    </w:p>
  </w:endnote>
  <w:endnote w:type="continuationSeparator" w:id="0">
    <w:p w14:paraId="04BFCE94" w14:textId="77777777" w:rsidR="0028075E" w:rsidRDefault="002807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Cambria Bold">
    <w:panose1 w:val="02040803050406030204"/>
    <w:charset w:val="00"/>
    <w:family w:val="roman"/>
    <w:pitch w:val="default"/>
  </w:font>
  <w:font w:name="Helvetica Neue">
    <w:altName w:val="Arial"/>
    <w:charset w:val="00"/>
    <w:family w:val="roman"/>
    <w:pitch w:val="default"/>
  </w:font>
  <w:font w:name="Comic Sans MS">
    <w:panose1 w:val="030F0702030302020204"/>
    <w:charset w:val="00"/>
    <w:family w:val="script"/>
    <w:pitch w:val="variable"/>
    <w:sig w:usb0="00000687" w:usb1="00000013" w:usb2="00000000" w:usb3="00000000" w:csb0="0000009F" w:csb1="00000000"/>
  </w:font>
  <w:font w:name="pg-3ff1b">
    <w:altName w:val="Cambria"/>
    <w:charset w:val="00"/>
    <w:family w:val="roman"/>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0F0D6" w14:textId="77777777" w:rsidR="00DC7B3C" w:rsidRDefault="00DC7B3C">
    <w:pPr>
      <w:pStyle w:val="Footer"/>
      <w:tabs>
        <w:tab w:val="clear" w:pos="9638"/>
        <w:tab w:val="right" w:pos="9612"/>
      </w:tabs>
      <w:jc w:val="center"/>
    </w:pPr>
  </w:p>
  <w:p w14:paraId="1773F6B8" w14:textId="77777777" w:rsidR="00DC7B3C" w:rsidRDefault="0028075E">
    <w:pPr>
      <w:pStyle w:val="Footer"/>
      <w:tabs>
        <w:tab w:val="clear" w:pos="9638"/>
        <w:tab w:val="right" w:pos="9612"/>
      </w:tabs>
      <w:jc w:val="center"/>
    </w:pPr>
    <w:r>
      <w:t>NEW HORIZONS PLASTIC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8D991A" w14:textId="77777777" w:rsidR="0028075E" w:rsidRDefault="0028075E">
      <w:r>
        <w:separator/>
      </w:r>
    </w:p>
  </w:footnote>
  <w:footnote w:type="continuationSeparator" w:id="0">
    <w:p w14:paraId="011EF562" w14:textId="77777777" w:rsidR="0028075E" w:rsidRDefault="002807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20CEA1" w14:textId="77777777" w:rsidR="00DC7B3C" w:rsidRDefault="00DC7B3C">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grammar="clean"/>
  <w:revisionView w:formatting="0"/>
  <w:defaultTabStop w:val="4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7B3C"/>
    <w:rsid w:val="0028075E"/>
    <w:rsid w:val="004534B6"/>
    <w:rsid w:val="00692EF8"/>
    <w:rsid w:val="00DC7B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39DCCB"/>
  <w15:docId w15:val="{D7887298-0FD7-4248-9BC0-3BD921374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paragraph" w:styleId="Heading2">
    <w:name w:val="heading 2"/>
    <w:next w:val="Body"/>
    <w:uiPriority w:val="9"/>
    <w:unhideWhenUsed/>
    <w:qFormat/>
    <w:pPr>
      <w:keepNext/>
      <w:keepLines/>
      <w:suppressAutoHyphens/>
      <w:spacing w:before="40"/>
      <w:outlineLvl w:val="1"/>
    </w:pPr>
    <w:rPr>
      <w:rFonts w:ascii="Cambria Bold" w:eastAsia="Cambria Bold" w:hAnsi="Cambria Bold" w:cs="Cambria Bold"/>
      <w:color w:val="00000A"/>
      <w:kern w:val="2"/>
      <w:sz w:val="24"/>
      <w:szCs w:val="24"/>
      <w:u w:color="00000A"/>
      <w14:textOutline w14:w="0" w14:cap="flat" w14:cmpd="sng" w14:algn="ctr">
        <w14:noFill/>
        <w14:prstDash w14:val="solid"/>
        <w14:bevel/>
      </w14:textOutli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styleId="Footer">
    <w:name w:val="footer"/>
    <w:pPr>
      <w:tabs>
        <w:tab w:val="center" w:pos="4819"/>
        <w:tab w:val="right" w:pos="9638"/>
      </w:tabs>
      <w:suppressAutoHyphens/>
    </w:pPr>
    <w:rPr>
      <w:rFonts w:cs="Arial Unicode MS"/>
      <w:color w:val="00000A"/>
      <w:kern w:val="2"/>
      <w:sz w:val="24"/>
      <w:szCs w:val="24"/>
      <w:u w:color="00000A"/>
      <w:lang w:val="en-US"/>
    </w:rPr>
  </w:style>
  <w:style w:type="paragraph" w:customStyle="1" w:styleId="Standard">
    <w:name w:val="Standard"/>
    <w:pPr>
      <w:suppressAutoHyphens/>
    </w:pPr>
    <w:rPr>
      <w:rFonts w:cs="Arial Unicode MS"/>
      <w:color w:val="00000A"/>
      <w:kern w:val="2"/>
      <w:sz w:val="24"/>
      <w:szCs w:val="24"/>
      <w:u w:color="00000A"/>
      <w:lang w:val="en-US"/>
    </w:rPr>
  </w:style>
  <w:style w:type="character" w:customStyle="1" w:styleId="None">
    <w:name w:val="None"/>
  </w:style>
  <w:style w:type="character" w:customStyle="1" w:styleId="Hyperlink0">
    <w:name w:val="Hyperlink.0"/>
    <w:basedOn w:val="None"/>
    <w:rPr>
      <w:rFonts w:ascii="Times New Roman" w:eastAsia="Times New Roman" w:hAnsi="Times New Roman" w:cs="Times New Roman"/>
      <w:caps w:val="0"/>
      <w:smallCaps w:val="0"/>
      <w:outline w:val="0"/>
      <w:color w:val="000000"/>
      <w:spacing w:val="0"/>
      <w:sz w:val="28"/>
      <w:szCs w:val="28"/>
      <w:u w:val="single" w:color="000000"/>
    </w:rPr>
  </w:style>
  <w:style w:type="character" w:customStyle="1" w:styleId="Hyperlink1">
    <w:name w:val="Hyperlink.1"/>
    <w:basedOn w:val="None"/>
    <w:rPr>
      <w:rFonts w:ascii="Times New Roman" w:eastAsia="Times New Roman" w:hAnsi="Times New Roman" w:cs="Times New Roman"/>
      <w:caps w:val="0"/>
      <w:smallCaps w:val="0"/>
      <w:outline w:val="0"/>
      <w:color w:val="000000"/>
      <w:spacing w:val="0"/>
      <w:sz w:val="28"/>
      <w:szCs w:val="28"/>
      <w:u w:val="single" w:color="000000"/>
      <w:shd w:val="clear" w:color="auto" w:fill="FFFFFF"/>
    </w:rPr>
  </w:style>
  <w:style w:type="paragraph" w:customStyle="1" w:styleId="Body">
    <w:name w:val="Body"/>
    <w:pPr>
      <w:suppressAutoHyphens/>
    </w:pPr>
    <w:rPr>
      <w:rFonts w:eastAsia="Times New Roman"/>
      <w:color w:val="00000A"/>
      <w:kern w:val="2"/>
      <w:sz w:val="24"/>
      <w:szCs w:val="24"/>
      <w:u w:color="00000A"/>
      <w14:textOutline w14:w="0" w14:cap="flat" w14:cmpd="sng" w14:algn="ctr">
        <w14:noFill/>
        <w14:prstDash w14:val="solid"/>
        <w14:bevel/>
      </w14:textOutline>
    </w:rPr>
  </w:style>
  <w:style w:type="paragraph" w:styleId="ListParagraph">
    <w:name w:val="List Paragraph"/>
    <w:pPr>
      <w:suppressAutoHyphens/>
      <w:spacing w:after="200"/>
      <w:ind w:left="720"/>
    </w:pPr>
    <w:rPr>
      <w:rFonts w:cs="Arial Unicode MS"/>
      <w:color w:val="00000A"/>
      <w:kern w:val="2"/>
      <w:sz w:val="24"/>
      <w:szCs w:val="24"/>
      <w:u w:color="00000A"/>
      <w:lang w:val="en-US"/>
    </w:rPr>
  </w:style>
  <w:style w:type="character" w:customStyle="1" w:styleId="Hyperlink2">
    <w:name w:val="Hyperlink.2"/>
    <w:basedOn w:val="None"/>
    <w:rPr>
      <w:outline w:val="0"/>
      <w:color w:val="00000A"/>
      <w:u w:val="single" w:color="00000A"/>
    </w:rPr>
  </w:style>
  <w:style w:type="character" w:customStyle="1" w:styleId="Hyperlink3">
    <w:name w:val="Hyperlink.3"/>
    <w:basedOn w:val="None"/>
    <w:rPr>
      <w:outline w:val="0"/>
      <w:color w:val="000080"/>
      <w:u w:val="single" w:color="000080"/>
    </w:rPr>
  </w:style>
  <w:style w:type="paragraph" w:styleId="BodyText">
    <w:name w:val="Body Text"/>
    <w:pPr>
      <w:suppressAutoHyphens/>
      <w:spacing w:after="140" w:line="276" w:lineRule="auto"/>
    </w:pPr>
    <w:rPr>
      <w:rFonts w:eastAsia="Times New Roman"/>
      <w:color w:val="00000A"/>
      <w:kern w:val="2"/>
      <w:sz w:val="24"/>
      <w:szCs w:val="24"/>
      <w:u w:color="00000A"/>
      <w:lang w:val="en-US"/>
    </w:rPr>
  </w:style>
  <w:style w:type="character" w:customStyle="1" w:styleId="Hyperlink4">
    <w:name w:val="Hyperlink.4"/>
    <w:basedOn w:val="None"/>
    <w:rPr>
      <w:rFonts w:ascii="Comic Sans MS" w:eastAsia="Comic Sans MS" w:hAnsi="Comic Sans MS" w:cs="Comic Sans MS"/>
      <w:outline w:val="0"/>
      <w:color w:val="00000A"/>
      <w:u w:val="single" w:color="00000A"/>
    </w:rPr>
  </w:style>
  <w:style w:type="character" w:customStyle="1" w:styleId="Hyperlink5">
    <w:name w:val="Hyperlink.5"/>
    <w:basedOn w:val="None"/>
    <w:rPr>
      <w:rFonts w:ascii="Comic Sans MS" w:eastAsia="Comic Sans MS" w:hAnsi="Comic Sans MS" w:cs="Comic Sans MS"/>
      <w:outline w:val="0"/>
      <w:color w:val="000080"/>
      <w:u w:val="single" w:color="000080"/>
    </w:rPr>
  </w:style>
  <w:style w:type="character" w:styleId="UnresolvedMention">
    <w:name w:val="Unresolved Mention"/>
    <w:basedOn w:val="DefaultParagraphFont"/>
    <w:uiPriority w:val="99"/>
    <w:semiHidden/>
    <w:unhideWhenUsed/>
    <w:rsid w:val="00692E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sf.entrymaster.online/index.php?id=1" TargetMode="External"/><Relationship Id="rId13" Type="http://schemas.openxmlformats.org/officeDocument/2006/relationships/hyperlink" Target="http://www.hoys.co.uk/"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yperlink" Target="http://www.grandstandentries.com/"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www.hoys.co.uk/" TargetMode="External"/><Relationship Id="rId5" Type="http://schemas.openxmlformats.org/officeDocument/2006/relationships/endnotes" Target="endnotes.xml"/><Relationship Id="rId15" Type="http://schemas.openxmlformats.org/officeDocument/2006/relationships/image" Target="media/image3.png"/><Relationship Id="rId10" Type="http://schemas.openxmlformats.org/officeDocument/2006/relationships/hyperlink" Target="http://www.dbpoloclub.com/"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https://wsf.entrymaster.online/index.php?id=1" TargetMode="External"/><Relationship Id="rId14" Type="http://schemas.openxmlformats.org/officeDocument/2006/relationships/hyperlink" Target="http://www.grandstandentries.com/" TargetMode="Externa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1925</Words>
  <Characters>10976</Characters>
  <Application>Microsoft Office Word</Application>
  <DocSecurity>4</DocSecurity>
  <Lines>91</Lines>
  <Paragraphs>25</Paragraphs>
  <ScaleCrop>false</ScaleCrop>
  <Company/>
  <LinksUpToDate>false</LinksUpToDate>
  <CharactersWithSpaces>12876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Entry Master</cp:lastModifiedBy>
  <cp:revision>2</cp:revision>
  <dcterms:created xsi:type="dcterms:W3CDTF">2026-05-07T14:17:00Z</dcterms:created>
  <dcterms:modified xsi:type="dcterms:W3CDTF">2026-05-07T14:17:00Z</dcterms:modified>
</cp:coreProperties>
</file>